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0C1C9497" w:rsidR="0006767D" w:rsidRPr="00EF098F" w:rsidRDefault="00AF03E7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01738D0" w:rsidR="0006767D" w:rsidRPr="003D2185" w:rsidRDefault="003D2185" w:rsidP="00372CB4">
      <w:pPr>
        <w:spacing w:after="0"/>
        <w:ind w:firstLine="180"/>
        <w:jc w:val="left"/>
        <w:rPr>
          <w:rFonts w:ascii="Arial" w:hAnsi="Arial" w:cs="Arial"/>
          <w:bCs/>
        </w:rPr>
      </w:pPr>
      <w:r w:rsidRPr="003D2185">
        <w:rPr>
          <w:rFonts w:ascii="Arial" w:hAnsi="Arial" w:cs="Arial"/>
          <w:bCs/>
        </w:rPr>
        <w:t>Į</w:t>
      </w:r>
      <w:r w:rsidR="00C47F8A" w:rsidRPr="003D2185">
        <w:rPr>
          <w:rFonts w:ascii="Arial" w:hAnsi="Arial" w:cs="Arial"/>
          <w:bCs/>
        </w:rPr>
        <w:t>rangos</w:t>
      </w:r>
      <w:r w:rsidR="00C76AC1" w:rsidRPr="003D2185">
        <w:rPr>
          <w:rFonts w:ascii="Arial" w:hAnsi="Arial" w:cs="Arial"/>
          <w:bCs/>
        </w:rPr>
        <w:t xml:space="preserve"> tyrimo metodo</w:t>
      </w:r>
      <w:r w:rsidR="0006767D" w:rsidRPr="003D2185">
        <w:rPr>
          <w:rFonts w:ascii="Arial" w:hAnsi="Arial" w:cs="Arial"/>
          <w:bCs/>
        </w:rPr>
        <w:t xml:space="preserve"> </w:t>
      </w:r>
      <w:r w:rsidR="009F1472" w:rsidRPr="003D2185">
        <w:rPr>
          <w:rFonts w:ascii="Arial" w:hAnsi="Arial" w:cs="Arial"/>
          <w:bCs/>
        </w:rPr>
        <w:t xml:space="preserve">žymuo, </w:t>
      </w:r>
      <w:r w:rsidR="0006767D" w:rsidRPr="003D2185">
        <w:rPr>
          <w:rFonts w:ascii="Arial" w:hAnsi="Arial" w:cs="Arial"/>
          <w:bCs/>
        </w:rPr>
        <w:t>pavadinimas:</w:t>
      </w:r>
    </w:p>
    <w:p w14:paraId="3C6095AC" w14:textId="77B521C9" w:rsidR="003D4B7D" w:rsidRPr="003D2185" w:rsidRDefault="003D4B7D" w:rsidP="003D4B7D">
      <w:pPr>
        <w:pStyle w:val="Heading1"/>
        <w:shd w:val="clear" w:color="auto" w:fill="FFFFFF"/>
        <w:spacing w:before="300" w:after="300"/>
        <w:ind w:firstLine="180"/>
        <w:rPr>
          <w:rFonts w:ascii="Arial" w:hAnsi="Arial" w:cs="Arial"/>
          <w:b/>
          <w:color w:val="auto"/>
          <w:sz w:val="20"/>
          <w:szCs w:val="20"/>
        </w:rPr>
      </w:pPr>
      <w:r w:rsidRPr="003D2185">
        <w:rPr>
          <w:rFonts w:ascii="Arial" w:hAnsi="Arial" w:cs="Arial"/>
          <w:b/>
          <w:color w:val="auto"/>
          <w:sz w:val="20"/>
          <w:szCs w:val="20"/>
        </w:rPr>
        <w:t>LST EN</w:t>
      </w:r>
      <w:r w:rsidR="00F11EC9" w:rsidRPr="003D2185">
        <w:rPr>
          <w:rFonts w:ascii="Arial" w:hAnsi="Arial" w:cs="Arial"/>
          <w:b/>
          <w:color w:val="auto"/>
          <w:sz w:val="20"/>
          <w:szCs w:val="20"/>
        </w:rPr>
        <w:t xml:space="preserve"> 15</w:t>
      </w:r>
      <w:r w:rsidRPr="003D2185">
        <w:rPr>
          <w:rFonts w:ascii="Arial" w:hAnsi="Arial" w:cs="Arial"/>
          <w:b/>
          <w:color w:val="auto"/>
          <w:sz w:val="20"/>
          <w:szCs w:val="20"/>
        </w:rPr>
        <w:t>446</w:t>
      </w:r>
      <w:r w:rsidR="00CA56D9" w:rsidRPr="003D2185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3D2185">
        <w:rPr>
          <w:rFonts w:ascii="Arial" w:hAnsi="Arial" w:cs="Arial"/>
          <w:b/>
          <w:color w:val="auto"/>
          <w:sz w:val="20"/>
          <w:szCs w:val="20"/>
        </w:rPr>
        <w:t xml:space="preserve">Įvairių pramonės sektorių nevaldomieji ir </w:t>
      </w:r>
      <w:proofErr w:type="spellStart"/>
      <w:r w:rsidRPr="003D2185">
        <w:rPr>
          <w:rFonts w:ascii="Arial" w:hAnsi="Arial" w:cs="Arial"/>
          <w:b/>
          <w:color w:val="auto"/>
          <w:sz w:val="20"/>
          <w:szCs w:val="20"/>
        </w:rPr>
        <w:t>sklaidieji</w:t>
      </w:r>
      <w:proofErr w:type="spellEnd"/>
      <w:r w:rsidRPr="003D2185">
        <w:rPr>
          <w:rFonts w:ascii="Arial" w:hAnsi="Arial" w:cs="Arial"/>
          <w:b/>
          <w:color w:val="auto"/>
          <w:sz w:val="20"/>
          <w:szCs w:val="20"/>
        </w:rPr>
        <w:t xml:space="preserve"> </w:t>
      </w:r>
      <w:proofErr w:type="spellStart"/>
      <w:r w:rsidRPr="003D2185">
        <w:rPr>
          <w:rFonts w:ascii="Arial" w:hAnsi="Arial" w:cs="Arial"/>
          <w:b/>
          <w:color w:val="auto"/>
          <w:sz w:val="20"/>
          <w:szCs w:val="20"/>
        </w:rPr>
        <w:t>išmetalai</w:t>
      </w:r>
      <w:proofErr w:type="spellEnd"/>
      <w:r w:rsidRPr="003D2185">
        <w:rPr>
          <w:rFonts w:ascii="Arial" w:hAnsi="Arial" w:cs="Arial"/>
          <w:b/>
          <w:color w:val="auto"/>
          <w:sz w:val="20"/>
          <w:szCs w:val="20"/>
        </w:rPr>
        <w:t>. Garų, susidarančių dėl įrangos ir vamzdynų nuotėkių, nevaldomojo išmetimo matavimas.</w:t>
      </w:r>
    </w:p>
    <w:p w14:paraId="5C43429A" w14:textId="77777777" w:rsidR="0006767D" w:rsidRPr="003D2185" w:rsidRDefault="0006767D" w:rsidP="00372CB4">
      <w:pPr>
        <w:ind w:firstLine="180"/>
        <w:rPr>
          <w:rFonts w:ascii="Arial" w:hAnsi="Arial" w:cs="Arial"/>
          <w:bCs/>
        </w:rPr>
      </w:pPr>
      <w:r w:rsidRPr="003D2185">
        <w:rPr>
          <w:rFonts w:ascii="Arial" w:hAnsi="Arial" w:cs="Arial"/>
          <w:bCs/>
        </w:rPr>
        <w:t xml:space="preserve">Tiekėjas pagal Pirkėjo pateiktus </w:t>
      </w:r>
      <w:r w:rsidR="00C47F8A" w:rsidRPr="003D2185">
        <w:rPr>
          <w:rFonts w:ascii="Arial" w:hAnsi="Arial" w:cs="Arial"/>
          <w:bCs/>
        </w:rPr>
        <w:t>įrangos</w:t>
      </w:r>
      <w:r w:rsidRPr="003D2185">
        <w:rPr>
          <w:rFonts w:ascii="Arial" w:hAnsi="Arial" w:cs="Arial"/>
          <w:bCs/>
        </w:rPr>
        <w:t xml:space="preserve"> </w:t>
      </w:r>
      <w:r w:rsidR="00410225" w:rsidRPr="003D2185">
        <w:rPr>
          <w:rFonts w:ascii="Arial" w:hAnsi="Arial" w:cs="Arial"/>
          <w:bCs/>
        </w:rPr>
        <w:t xml:space="preserve">kvalifikacinius, </w:t>
      </w:r>
      <w:r w:rsidRPr="003D2185">
        <w:rPr>
          <w:rFonts w:ascii="Arial" w:hAnsi="Arial" w:cs="Arial"/>
          <w:bCs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372CB4">
      <w:pPr>
        <w:spacing w:after="0"/>
        <w:ind w:firstLine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080"/>
        <w:gridCol w:w="3960"/>
        <w:gridCol w:w="5220"/>
        <w:gridCol w:w="4950"/>
      </w:tblGrid>
      <w:tr w:rsidR="00225472" w:rsidRPr="00EF098F" w14:paraId="469F397A" w14:textId="77777777" w:rsidTr="00372CB4">
        <w:trPr>
          <w:tblHeader/>
        </w:trPr>
        <w:tc>
          <w:tcPr>
            <w:tcW w:w="1080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4950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6E02A6">
        <w:trPr>
          <w:trHeight w:val="610"/>
        </w:trPr>
        <w:tc>
          <w:tcPr>
            <w:tcW w:w="1080" w:type="dxa"/>
          </w:tcPr>
          <w:p w14:paraId="656CE698" w14:textId="17DC5288" w:rsidR="00225472" w:rsidRPr="00953339" w:rsidRDefault="00895A58" w:rsidP="00372CB4">
            <w:pPr>
              <w:spacing w:after="0"/>
              <w:ind w:left="65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0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5220" w:type="dxa"/>
          </w:tcPr>
          <w:p w14:paraId="4399012C" w14:textId="70707228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="00372CB4">
              <w:rPr>
                <w:rFonts w:ascii="Arial" w:hAnsi="Arial" w:cs="Arial"/>
                <w:szCs w:val="22"/>
              </w:rPr>
              <w:t xml:space="preserve">jo subrangovų darbuotojai </w:t>
            </w:r>
            <w:r w:rsidRPr="00953339">
              <w:rPr>
                <w:rFonts w:ascii="Arial" w:hAnsi="Arial" w:cs="Arial"/>
                <w:szCs w:val="22"/>
              </w:rPr>
              <w:t>yra apmokyti parengti perkamą įrangą darbui.</w:t>
            </w:r>
          </w:p>
        </w:tc>
        <w:tc>
          <w:tcPr>
            <w:tcW w:w="4950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456B52">
        <w:trPr>
          <w:trHeight w:val="1708"/>
        </w:trPr>
        <w:tc>
          <w:tcPr>
            <w:tcW w:w="1080" w:type="dxa"/>
          </w:tcPr>
          <w:p w14:paraId="01C6D40F" w14:textId="7BD54EB2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960" w:type="dxa"/>
          </w:tcPr>
          <w:p w14:paraId="69C46B4D" w14:textId="2A8CF079" w:rsidR="00A170CD" w:rsidRDefault="00EF098F" w:rsidP="00BF5230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</w:rPr>
            </w:pPr>
            <w:r w:rsidRPr="00A170CD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A170CD">
              <w:rPr>
                <w:rFonts w:ascii="Arial" w:hAnsi="Arial" w:cs="Arial"/>
              </w:rPr>
              <w:t>tyrimo metodą:</w:t>
            </w:r>
            <w:r w:rsidRPr="00A170CD">
              <w:rPr>
                <w:rFonts w:ascii="Arial" w:hAnsi="Arial" w:cs="Arial"/>
              </w:rPr>
              <w:t xml:space="preserve"> </w:t>
            </w:r>
          </w:p>
          <w:p w14:paraId="42967BE4" w14:textId="10C6FCF1" w:rsidR="00B4411E" w:rsidRPr="00B4411E" w:rsidRDefault="00B4411E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GB"/>
              </w:rPr>
              <w:t>LST EN</w:t>
            </w:r>
            <w:r w:rsidR="00F11EC9" w:rsidRPr="005F3D07">
              <w:rPr>
                <w:rFonts w:ascii="Arial" w:hAnsi="Arial" w:cs="Arial"/>
                <w:b/>
                <w:lang w:val="en-GB"/>
              </w:rPr>
              <w:t xml:space="preserve"> 15</w:t>
            </w:r>
            <w:r>
              <w:rPr>
                <w:rFonts w:ascii="Arial" w:hAnsi="Arial" w:cs="Arial"/>
                <w:b/>
                <w:lang w:val="en-GB"/>
              </w:rPr>
              <w:t>446</w:t>
            </w:r>
            <w:r w:rsidR="00F11EC9" w:rsidRPr="005F3D0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4411E">
              <w:rPr>
                <w:rFonts w:ascii="Arial" w:hAnsi="Arial" w:cs="Arial"/>
                <w:b/>
              </w:rPr>
              <w:t xml:space="preserve">Įvairių pramonės sektorių </w:t>
            </w:r>
            <w:r>
              <w:rPr>
                <w:rFonts w:ascii="Arial" w:hAnsi="Arial" w:cs="Arial"/>
                <w:b/>
              </w:rPr>
              <w:t xml:space="preserve">nevaldomieji ir </w:t>
            </w:r>
            <w:proofErr w:type="spellStart"/>
            <w:r>
              <w:rPr>
                <w:rFonts w:ascii="Arial" w:hAnsi="Arial" w:cs="Arial"/>
                <w:b/>
              </w:rPr>
              <w:t>sklaidieji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išmetalai</w:t>
            </w:r>
            <w:proofErr w:type="spellEnd"/>
            <w:r>
              <w:rPr>
                <w:rFonts w:ascii="Arial" w:hAnsi="Arial" w:cs="Arial"/>
                <w:b/>
              </w:rPr>
              <w:t>. Garų, susidarančių dėl įrangos ir vamzdynų nuotėkių, nevaldomojo išmetimo matavimas</w:t>
            </w:r>
          </w:p>
          <w:p w14:paraId="43C1F3DA" w14:textId="1D4D893C" w:rsidR="00EF098F" w:rsidRPr="00A170CD" w:rsidRDefault="00372CB4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color w:val="1F497D" w:themeColor="text2"/>
              </w:rPr>
            </w:pPr>
            <w:r w:rsidRPr="0053658C">
              <w:rPr>
                <w:rFonts w:ascii="Arial" w:hAnsi="Arial" w:cs="Arial"/>
              </w:rPr>
              <w:t>Gamintojo sertifikate turi būti nurodytas įrangos atitikimas nurodytam standartui.</w:t>
            </w:r>
          </w:p>
        </w:tc>
        <w:tc>
          <w:tcPr>
            <w:tcW w:w="5220" w:type="dxa"/>
          </w:tcPr>
          <w:p w14:paraId="5F63EFFD" w14:textId="77777777" w:rsidR="00EF098F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  <w:p w14:paraId="1A236C59" w14:textId="77777777" w:rsidR="00372CB4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02B4D914" w14:textId="148D11B9" w:rsidR="00372CB4" w:rsidRPr="00FA6C7C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BF5230">
        <w:trPr>
          <w:trHeight w:val="448"/>
        </w:trPr>
        <w:tc>
          <w:tcPr>
            <w:tcW w:w="1080" w:type="dxa"/>
          </w:tcPr>
          <w:p w14:paraId="2B7D18C0" w14:textId="06F05280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0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5220" w:type="dxa"/>
          </w:tcPr>
          <w:p w14:paraId="0A28E2F1" w14:textId="52B87CAF" w:rsidR="00372CB4" w:rsidRPr="00EF098F" w:rsidRDefault="00EF098F" w:rsidP="006E02A6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4950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72CB4">
        <w:trPr>
          <w:trHeight w:val="754"/>
        </w:trPr>
        <w:tc>
          <w:tcPr>
            <w:tcW w:w="1080" w:type="dxa"/>
          </w:tcPr>
          <w:p w14:paraId="58ABB534" w14:textId="13A493B6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0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5220" w:type="dxa"/>
          </w:tcPr>
          <w:p w14:paraId="70EB432C" w14:textId="059C2E9E" w:rsidR="00EF098F" w:rsidRPr="00953339" w:rsidRDefault="00953339" w:rsidP="00A170CD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</w:tc>
        <w:tc>
          <w:tcPr>
            <w:tcW w:w="4950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72CB4">
        <w:trPr>
          <w:trHeight w:val="979"/>
        </w:trPr>
        <w:tc>
          <w:tcPr>
            <w:tcW w:w="1080" w:type="dxa"/>
          </w:tcPr>
          <w:p w14:paraId="02121692" w14:textId="4B622AFD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0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5220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4950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78683C">
        <w:trPr>
          <w:trHeight w:val="745"/>
        </w:trPr>
        <w:tc>
          <w:tcPr>
            <w:tcW w:w="1080" w:type="dxa"/>
          </w:tcPr>
          <w:p w14:paraId="04A0330E" w14:textId="78DC6F90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5220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4950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72CB4">
        <w:trPr>
          <w:trHeight w:val="529"/>
        </w:trPr>
        <w:tc>
          <w:tcPr>
            <w:tcW w:w="1080" w:type="dxa"/>
          </w:tcPr>
          <w:p w14:paraId="05BC4609" w14:textId="43D0A21A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5220" w:type="dxa"/>
          </w:tcPr>
          <w:p w14:paraId="3F16E85C" w14:textId="0092C902" w:rsidR="00895A58" w:rsidRPr="00895A58" w:rsidRDefault="00895A58" w:rsidP="00A170CD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</w:tc>
        <w:tc>
          <w:tcPr>
            <w:tcW w:w="4950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72CB4">
        <w:trPr>
          <w:trHeight w:val="979"/>
        </w:trPr>
        <w:tc>
          <w:tcPr>
            <w:tcW w:w="1080" w:type="dxa"/>
          </w:tcPr>
          <w:p w14:paraId="32219DEA" w14:textId="42CCD242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5220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>susijusią su įrangos technine priežiūra ir remontu po garantinio laikotarpio.</w:t>
            </w:r>
          </w:p>
        </w:tc>
        <w:tc>
          <w:tcPr>
            <w:tcW w:w="4950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277CDEA1" w14:textId="609E5030" w:rsidR="00535D3B" w:rsidRDefault="00456B52" w:rsidP="00456B52">
      <w:pPr>
        <w:tabs>
          <w:tab w:val="left" w:pos="6785"/>
        </w:tabs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168"/>
        <w:gridCol w:w="3870"/>
        <w:gridCol w:w="5310"/>
        <w:gridCol w:w="4862"/>
      </w:tblGrid>
      <w:tr w:rsidR="00685A92" w:rsidRPr="00685A92" w14:paraId="58F86141" w14:textId="5480FAD4" w:rsidTr="005E6692">
        <w:trPr>
          <w:tblHeader/>
        </w:trPr>
        <w:tc>
          <w:tcPr>
            <w:tcW w:w="1168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5310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486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5E6692">
        <w:tc>
          <w:tcPr>
            <w:tcW w:w="1168" w:type="dxa"/>
            <w:vMerge w:val="restart"/>
          </w:tcPr>
          <w:p w14:paraId="4BB7D62D" w14:textId="77777777" w:rsidR="00685A92" w:rsidRPr="00685A92" w:rsidRDefault="00685A92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14042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0A1048">
        <w:trPr>
          <w:trHeight w:val="2401"/>
        </w:trPr>
        <w:tc>
          <w:tcPr>
            <w:tcW w:w="1168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5310" w:type="dxa"/>
          </w:tcPr>
          <w:p w14:paraId="15A2C1A5" w14:textId="4C24CE31" w:rsidR="0039038F" w:rsidRDefault="0039038F" w:rsidP="0039038F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r w:rsidRPr="0039038F">
              <w:rPr>
                <w:rFonts w:ascii="Arial" w:hAnsi="Arial" w:cs="Arial"/>
                <w:bCs/>
                <w:lang w:eastAsia="lt-LT"/>
              </w:rPr>
              <w:t xml:space="preserve">Įranga, skirta </w:t>
            </w:r>
            <w:r w:rsidR="00A826D4">
              <w:rPr>
                <w:rFonts w:ascii="Arial" w:hAnsi="Arial" w:cs="Arial"/>
                <w:bCs/>
                <w:lang w:eastAsia="lt-LT"/>
              </w:rPr>
              <w:t>angliavandenilių garų, susidarančių dėl nevaldomų vamzdynų nuotėkių, matavimui</w:t>
            </w:r>
            <w:r w:rsidR="0022763F">
              <w:rPr>
                <w:rFonts w:ascii="Arial" w:hAnsi="Arial" w:cs="Arial"/>
                <w:bCs/>
                <w:lang w:eastAsia="lt-LT"/>
              </w:rPr>
              <w:t>.</w:t>
            </w:r>
          </w:p>
          <w:p w14:paraId="3FBC16E7" w14:textId="5F876AD2" w:rsidR="00A826D4" w:rsidRDefault="00A826D4" w:rsidP="0022763F">
            <w:pPr>
              <w:pStyle w:val="ListParagraph"/>
              <w:tabs>
                <w:tab w:val="clear" w:pos="851"/>
                <w:tab w:val="left" w:pos="620"/>
                <w:tab w:val="left" w:pos="1470"/>
              </w:tabs>
              <w:spacing w:after="0"/>
              <w:ind w:left="-81" w:firstLine="284"/>
              <w:rPr>
                <w:rFonts w:ascii="Arial" w:hAnsi="Arial" w:cs="Arial"/>
                <w:bCs/>
                <w:lang w:eastAsia="lt-LT"/>
              </w:rPr>
            </w:pPr>
            <w:r w:rsidRPr="00A826D4">
              <w:rPr>
                <w:rFonts w:ascii="Arial" w:hAnsi="Arial" w:cs="Arial"/>
                <w:bCs/>
                <w:lang w:eastAsia="lt-LT"/>
              </w:rPr>
              <w:t>Nešiojamas analizatorius</w:t>
            </w:r>
            <w:r>
              <w:rPr>
                <w:rFonts w:ascii="Arial" w:hAnsi="Arial" w:cs="Arial"/>
                <w:bCs/>
                <w:lang w:eastAsia="lt-LT"/>
              </w:rPr>
              <w:t xml:space="preserve"> </w:t>
            </w:r>
            <w:r w:rsidR="00A72D10">
              <w:rPr>
                <w:rFonts w:ascii="Arial" w:hAnsi="Arial" w:cs="Arial"/>
                <w:bCs/>
                <w:lang w:eastAsia="lt-LT"/>
              </w:rPr>
              <w:t>lakiųjų organinių junginių (</w:t>
            </w:r>
            <w:r w:rsidRPr="00A826D4">
              <w:rPr>
                <w:rFonts w:ascii="Arial" w:hAnsi="Arial" w:cs="Arial"/>
                <w:bCs/>
                <w:lang w:eastAsia="lt-LT"/>
              </w:rPr>
              <w:t>VOC</w:t>
            </w:r>
            <w:r w:rsidR="00A72D10">
              <w:rPr>
                <w:rFonts w:ascii="Arial" w:hAnsi="Arial" w:cs="Arial"/>
                <w:bCs/>
                <w:lang w:eastAsia="lt-LT"/>
              </w:rPr>
              <w:t>) nustatymui</w:t>
            </w:r>
            <w:r w:rsidRPr="00A826D4">
              <w:rPr>
                <w:rFonts w:ascii="Arial" w:hAnsi="Arial" w:cs="Arial"/>
                <w:bCs/>
                <w:lang w:eastAsia="lt-LT"/>
              </w:rPr>
              <w:t xml:space="preserve"> (0</w:t>
            </w:r>
            <w:r w:rsidR="008530DC">
              <w:rPr>
                <w:rFonts w:ascii="Arial" w:hAnsi="Arial" w:cs="Arial"/>
                <w:bCs/>
                <w:lang w:eastAsia="lt-LT"/>
              </w:rPr>
              <w:t xml:space="preserve"> </w:t>
            </w:r>
            <w:r w:rsidR="00A72D10">
              <w:rPr>
                <w:rFonts w:ascii="Arial" w:hAnsi="Arial" w:cs="Arial"/>
                <w:bCs/>
                <w:lang w:eastAsia="lt-LT"/>
              </w:rPr>
              <w:t>–</w:t>
            </w:r>
            <w:r w:rsidR="008530DC">
              <w:rPr>
                <w:rFonts w:ascii="Arial" w:hAnsi="Arial" w:cs="Arial"/>
                <w:bCs/>
                <w:lang w:eastAsia="lt-LT"/>
              </w:rPr>
              <w:t xml:space="preserve"> </w:t>
            </w:r>
            <w:r w:rsidRPr="00A826D4">
              <w:rPr>
                <w:rFonts w:ascii="Arial" w:hAnsi="Arial" w:cs="Arial"/>
                <w:bCs/>
                <w:lang w:eastAsia="lt-LT"/>
              </w:rPr>
              <w:t>50</w:t>
            </w:r>
            <w:r w:rsidR="005721B2">
              <w:rPr>
                <w:rFonts w:ascii="Arial" w:hAnsi="Arial" w:cs="Arial"/>
                <w:bCs/>
                <w:lang w:eastAsia="lt-LT"/>
              </w:rPr>
              <w:t> </w:t>
            </w:r>
            <w:r w:rsidRPr="00A826D4">
              <w:rPr>
                <w:rFonts w:ascii="Arial" w:hAnsi="Arial" w:cs="Arial"/>
                <w:bCs/>
                <w:lang w:eastAsia="lt-LT"/>
              </w:rPr>
              <w:t>000</w:t>
            </w:r>
            <w:r w:rsidR="005721B2">
              <w:rPr>
                <w:rFonts w:ascii="Arial" w:hAnsi="Arial" w:cs="Arial"/>
                <w:bCs/>
                <w:lang w:eastAsia="lt-LT"/>
              </w:rPr>
              <w:t xml:space="preserve"> </w:t>
            </w:r>
            <w:proofErr w:type="spellStart"/>
            <w:r w:rsidRPr="00A826D4">
              <w:rPr>
                <w:rFonts w:ascii="Arial" w:hAnsi="Arial" w:cs="Arial"/>
                <w:bCs/>
                <w:lang w:eastAsia="lt-LT"/>
              </w:rPr>
              <w:t>ppm</w:t>
            </w:r>
            <w:proofErr w:type="spellEnd"/>
            <w:r w:rsidRPr="00A826D4">
              <w:rPr>
                <w:rFonts w:ascii="Arial" w:hAnsi="Arial" w:cs="Arial"/>
                <w:bCs/>
                <w:lang w:eastAsia="lt-LT"/>
              </w:rPr>
              <w:t>) pa</w:t>
            </w:r>
            <w:r w:rsidR="00690E4C">
              <w:rPr>
                <w:rFonts w:ascii="Arial" w:hAnsi="Arial" w:cs="Arial"/>
                <w:bCs/>
                <w:lang w:eastAsia="lt-LT"/>
              </w:rPr>
              <w:t>gal standartą LST EN 15446:2008</w:t>
            </w:r>
            <w:r w:rsidR="000A1048">
              <w:rPr>
                <w:rFonts w:ascii="Arial" w:hAnsi="Arial" w:cs="Arial"/>
                <w:bCs/>
                <w:lang w:eastAsia="lt-LT"/>
              </w:rPr>
              <w:t>, s</w:t>
            </w:r>
            <w:r w:rsidR="00690E4C">
              <w:rPr>
                <w:rFonts w:ascii="Arial" w:hAnsi="Arial" w:cs="Arial"/>
                <w:bCs/>
                <w:lang w:eastAsia="lt-LT"/>
              </w:rPr>
              <w:t xml:space="preserve">u </w:t>
            </w:r>
            <w:r w:rsidR="00A76FC8">
              <w:rPr>
                <w:rFonts w:ascii="Arial" w:hAnsi="Arial" w:cs="Arial"/>
                <w:bCs/>
                <w:lang w:eastAsia="lt-LT"/>
              </w:rPr>
              <w:t>F</w:t>
            </w:r>
            <w:r w:rsidR="00CA2C11">
              <w:rPr>
                <w:rFonts w:ascii="Arial" w:hAnsi="Arial" w:cs="Arial"/>
                <w:bCs/>
                <w:lang w:eastAsia="lt-LT"/>
              </w:rPr>
              <w:t>I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D detektoriumi, </w:t>
            </w:r>
            <w:r w:rsidR="00C1780D">
              <w:rPr>
                <w:rFonts w:ascii="Arial" w:hAnsi="Arial" w:cs="Arial"/>
                <w:bCs/>
                <w:lang w:eastAsia="lt-LT"/>
              </w:rPr>
              <w:t xml:space="preserve">keičiamu 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vandenilio </w:t>
            </w:r>
            <w:r w:rsidR="00C52FC4">
              <w:rPr>
                <w:rFonts w:ascii="Arial" w:hAnsi="Arial" w:cs="Arial"/>
                <w:bCs/>
                <w:lang w:eastAsia="lt-LT"/>
              </w:rPr>
              <w:t>papildymo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 rinkiniu, patobulintu </w:t>
            </w:r>
            <w:r w:rsidR="00690E4C">
              <w:rPr>
                <w:rFonts w:ascii="Arial" w:hAnsi="Arial" w:cs="Arial"/>
                <w:bCs/>
                <w:lang w:eastAsia="lt-LT"/>
              </w:rPr>
              <w:t>mėginių ėmimo zond</w:t>
            </w:r>
            <w:r w:rsidR="00A76FC8">
              <w:rPr>
                <w:rFonts w:ascii="Arial" w:hAnsi="Arial" w:cs="Arial"/>
                <w:bCs/>
                <w:lang w:eastAsia="lt-LT"/>
              </w:rPr>
              <w:t>u</w:t>
            </w:r>
            <w:r w:rsidR="00C52FC4">
              <w:rPr>
                <w:rFonts w:ascii="Arial" w:hAnsi="Arial" w:cs="Arial"/>
                <w:bCs/>
                <w:lang w:eastAsia="lt-LT"/>
              </w:rPr>
              <w:t>,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 t</w:t>
            </w:r>
            <w:r w:rsidR="00C773B7">
              <w:rPr>
                <w:rFonts w:ascii="Arial" w:hAnsi="Arial" w:cs="Arial"/>
                <w:bCs/>
                <w:lang w:eastAsia="lt-LT"/>
              </w:rPr>
              <w:t xml:space="preserve">ransportavimo </w:t>
            </w:r>
            <w:r w:rsidR="00695BDD">
              <w:rPr>
                <w:rFonts w:ascii="Arial" w:hAnsi="Arial" w:cs="Arial"/>
                <w:bCs/>
                <w:lang w:eastAsia="lt-LT"/>
              </w:rPr>
              <w:t>dėklu</w:t>
            </w:r>
            <w:r w:rsidR="00C1780D">
              <w:rPr>
                <w:rFonts w:ascii="Arial" w:hAnsi="Arial" w:cs="Arial"/>
                <w:bCs/>
                <w:lang w:eastAsia="lt-LT"/>
              </w:rPr>
              <w:t xml:space="preserve">, </w:t>
            </w:r>
            <w:r w:rsidR="00626C3A">
              <w:rPr>
                <w:rFonts w:ascii="Arial" w:hAnsi="Arial" w:cs="Arial"/>
                <w:bCs/>
                <w:lang w:eastAsia="lt-LT"/>
              </w:rPr>
              <w:t>baterija</w:t>
            </w:r>
            <w:r w:rsidR="007455AD">
              <w:rPr>
                <w:rFonts w:ascii="Arial" w:hAnsi="Arial" w:cs="Arial"/>
                <w:bCs/>
                <w:lang w:eastAsia="lt-LT"/>
              </w:rPr>
              <w:t>,</w:t>
            </w:r>
            <w:r w:rsidR="00626C3A">
              <w:rPr>
                <w:rFonts w:ascii="Arial" w:hAnsi="Arial" w:cs="Arial"/>
                <w:bCs/>
                <w:lang w:eastAsia="lt-LT"/>
              </w:rPr>
              <w:t xml:space="preserve"> baterijos pakrovėju ir </w:t>
            </w:r>
            <w:r w:rsidR="007455AD">
              <w:rPr>
                <w:rFonts w:ascii="Arial" w:hAnsi="Arial" w:cs="Arial"/>
                <w:bCs/>
                <w:lang w:eastAsia="lt-LT"/>
              </w:rPr>
              <w:t>visa kita papildoma reikalinga įranga.</w:t>
            </w:r>
            <w:r w:rsidR="004A04B7">
              <w:rPr>
                <w:rFonts w:ascii="Arial" w:hAnsi="Arial" w:cs="Arial"/>
                <w:bCs/>
                <w:lang w:eastAsia="lt-LT"/>
              </w:rPr>
              <w:t xml:space="preserve"> Duomenys perduodami Bluetooth </w:t>
            </w:r>
            <w:r w:rsidR="0036480A">
              <w:rPr>
                <w:rFonts w:ascii="Arial" w:hAnsi="Arial" w:cs="Arial"/>
                <w:bCs/>
                <w:lang w:eastAsia="lt-LT"/>
              </w:rPr>
              <w:t>ryšiu.</w:t>
            </w:r>
          </w:p>
          <w:p w14:paraId="5298D73E" w14:textId="526DB1CA" w:rsidR="00690E4C" w:rsidRPr="006A1342" w:rsidRDefault="00D46E5C" w:rsidP="006A1342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r w:rsidRPr="006A1342">
              <w:rPr>
                <w:rFonts w:ascii="Arial" w:hAnsi="Arial" w:cs="Arial"/>
                <w:bCs/>
                <w:lang w:eastAsia="lt-LT"/>
              </w:rPr>
              <w:t>Į</w:t>
            </w:r>
            <w:r w:rsidR="00690E4C" w:rsidRPr="006A1342">
              <w:rPr>
                <w:rFonts w:ascii="Arial" w:hAnsi="Arial" w:cs="Arial"/>
                <w:bCs/>
                <w:lang w:eastAsia="lt-LT"/>
              </w:rPr>
              <w:t>ranga tinkama naudoti sprogioje aplinkoje.</w:t>
            </w:r>
          </w:p>
        </w:tc>
        <w:tc>
          <w:tcPr>
            <w:tcW w:w="486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5E6692">
        <w:tc>
          <w:tcPr>
            <w:tcW w:w="1168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5310" w:type="dxa"/>
          </w:tcPr>
          <w:p w14:paraId="51C15040" w14:textId="04136FDE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5E6692">
        <w:tc>
          <w:tcPr>
            <w:tcW w:w="1168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5310" w:type="dxa"/>
          </w:tcPr>
          <w:p w14:paraId="2A9E2E5A" w14:textId="03827D50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129F915" w14:textId="6C7A4563" w:rsidTr="005E6692">
        <w:tc>
          <w:tcPr>
            <w:tcW w:w="1168" w:type="dxa"/>
            <w:vMerge/>
          </w:tcPr>
          <w:p w14:paraId="67A54EB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BCA4BE0" w14:textId="1DDC2F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310" w:type="dxa"/>
          </w:tcPr>
          <w:p w14:paraId="2ACDB874" w14:textId="263D44A7" w:rsidR="00EB4B3F" w:rsidRPr="00EB4B3F" w:rsidRDefault="00B055F4" w:rsidP="000A1048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D46E5C">
              <w:rPr>
                <w:rFonts w:ascii="Arial" w:hAnsi="Arial" w:cs="Arial"/>
                <w:bCs/>
                <w:lang w:val="en-US" w:eastAsia="lt-LT"/>
              </w:rPr>
              <w:t>Thermo</w:t>
            </w:r>
            <w:proofErr w:type="spellEnd"/>
            <w:r w:rsidRPr="00D46E5C">
              <w:rPr>
                <w:rFonts w:ascii="Arial" w:hAnsi="Arial" w:cs="Arial"/>
                <w:bCs/>
                <w:lang w:val="en-GB" w:eastAsia="lt-LT"/>
              </w:rPr>
              <w:t xml:space="preserve"> Scientific</w:t>
            </w:r>
            <w:r w:rsidRPr="00D46E5C">
              <w:rPr>
                <w:rFonts w:ascii="Arial" w:hAnsi="Arial" w:cs="Arial"/>
                <w:bCs/>
                <w:lang w:eastAsia="lt-LT"/>
              </w:rPr>
              <w:t xml:space="preserve"> TVA 2020</w:t>
            </w:r>
          </w:p>
        </w:tc>
        <w:tc>
          <w:tcPr>
            <w:tcW w:w="4862" w:type="dxa"/>
          </w:tcPr>
          <w:p w14:paraId="29C4E67F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B0A9625" w14:textId="01CB4F9C" w:rsidTr="000A1048">
        <w:trPr>
          <w:trHeight w:val="529"/>
        </w:trPr>
        <w:tc>
          <w:tcPr>
            <w:tcW w:w="1168" w:type="dxa"/>
          </w:tcPr>
          <w:p w14:paraId="32456449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870" w:type="dxa"/>
          </w:tcPr>
          <w:p w14:paraId="2B250D3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5310" w:type="dxa"/>
          </w:tcPr>
          <w:p w14:paraId="47783EB6" w14:textId="05C3D75B" w:rsidR="00917144" w:rsidRPr="00685A92" w:rsidRDefault="00917144" w:rsidP="002A510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A170CD">
              <w:rPr>
                <w:rFonts w:ascii="Arial" w:hAnsi="Arial" w:cs="Arial"/>
                <w:lang w:eastAsia="lt-LT"/>
              </w:rPr>
              <w:t>utomatiškai valdan</w:t>
            </w:r>
            <w:r>
              <w:rPr>
                <w:rFonts w:ascii="Arial" w:hAnsi="Arial" w:cs="Arial"/>
                <w:lang w:eastAsia="lt-LT"/>
              </w:rPr>
              <w:t xml:space="preserve">ti matavimo </w:t>
            </w:r>
            <w:r w:rsidRPr="00A170CD">
              <w:rPr>
                <w:rFonts w:ascii="Arial" w:hAnsi="Arial" w:cs="Arial"/>
                <w:lang w:eastAsia="lt-LT"/>
              </w:rPr>
              <w:t xml:space="preserve">procedūrą, </w:t>
            </w:r>
            <w:r>
              <w:rPr>
                <w:rFonts w:ascii="Arial" w:hAnsi="Arial" w:cs="Arial"/>
                <w:lang w:eastAsia="lt-LT"/>
              </w:rPr>
              <w:t xml:space="preserve">su </w:t>
            </w:r>
            <w:r w:rsidRPr="00A170CD">
              <w:rPr>
                <w:rFonts w:ascii="Arial" w:hAnsi="Arial" w:cs="Arial"/>
                <w:lang w:eastAsia="lt-LT"/>
              </w:rPr>
              <w:t xml:space="preserve">standartine rezultatų skaičiavimo </w:t>
            </w:r>
            <w:r>
              <w:rPr>
                <w:rFonts w:ascii="Arial" w:hAnsi="Arial" w:cs="Arial"/>
                <w:lang w:eastAsia="lt-LT"/>
              </w:rPr>
              <w:t>ir pateikimo programa.</w:t>
            </w:r>
          </w:p>
        </w:tc>
        <w:tc>
          <w:tcPr>
            <w:tcW w:w="4862" w:type="dxa"/>
          </w:tcPr>
          <w:p w14:paraId="6FB9D3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75A045E6" w14:textId="46EE5966" w:rsidTr="000A1048">
        <w:trPr>
          <w:trHeight w:val="781"/>
        </w:trPr>
        <w:tc>
          <w:tcPr>
            <w:tcW w:w="1168" w:type="dxa"/>
          </w:tcPr>
          <w:p w14:paraId="102EF4F7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870" w:type="dxa"/>
          </w:tcPr>
          <w:p w14:paraId="74787461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5310" w:type="dxa"/>
          </w:tcPr>
          <w:p w14:paraId="2AC48D33" w14:textId="64D8B92D" w:rsidR="00D86151" w:rsidRDefault="00D46E5C" w:rsidP="00D8615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721B2">
              <w:rPr>
                <w:rFonts w:ascii="Arial" w:hAnsi="Arial" w:cs="Arial"/>
              </w:rPr>
              <w:t>atavimo diapazonas (0 –</w:t>
            </w:r>
            <w:r w:rsidR="006B6E9E">
              <w:rPr>
                <w:rFonts w:ascii="Arial" w:hAnsi="Arial" w:cs="Arial"/>
              </w:rPr>
              <w:t xml:space="preserve"> </w:t>
            </w:r>
            <w:r w:rsidR="005721B2">
              <w:rPr>
                <w:rFonts w:ascii="Arial" w:hAnsi="Arial" w:cs="Arial"/>
              </w:rPr>
              <w:t xml:space="preserve">50 000) </w:t>
            </w:r>
            <w:proofErr w:type="spellStart"/>
            <w:r w:rsidR="005721B2">
              <w:rPr>
                <w:rFonts w:ascii="Arial" w:hAnsi="Arial" w:cs="Arial"/>
              </w:rPr>
              <w:t>ppm</w:t>
            </w:r>
            <w:proofErr w:type="spellEnd"/>
            <w:r w:rsidR="005721B2">
              <w:rPr>
                <w:rFonts w:ascii="Arial" w:hAnsi="Arial" w:cs="Arial"/>
              </w:rPr>
              <w:t xml:space="preserve">. </w:t>
            </w:r>
          </w:p>
          <w:p w14:paraId="4C15A679" w14:textId="72DC9F82" w:rsidR="005721B2" w:rsidRPr="00685A92" w:rsidRDefault="003F2E99" w:rsidP="00D46E5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FID detektoriaus </w:t>
            </w:r>
            <w:r w:rsidR="005721B2">
              <w:rPr>
                <w:rFonts w:ascii="Arial" w:hAnsi="Arial" w:cs="Arial"/>
              </w:rPr>
              <w:t>tikslumas ±10% arba ±1,0ppm, priklausomai nuo to, kuri vertė didesnė.</w:t>
            </w:r>
          </w:p>
        </w:tc>
        <w:tc>
          <w:tcPr>
            <w:tcW w:w="4862" w:type="dxa"/>
          </w:tcPr>
          <w:p w14:paraId="40E87AE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39F81C9" w14:textId="31BF58B1" w:rsidTr="005E6692">
        <w:tc>
          <w:tcPr>
            <w:tcW w:w="1168" w:type="dxa"/>
            <w:vMerge w:val="restart"/>
          </w:tcPr>
          <w:p w14:paraId="20A66F82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14042" w:type="dxa"/>
            <w:gridSpan w:val="3"/>
          </w:tcPr>
          <w:p w14:paraId="14BA4C4E" w14:textId="7473DBA5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917144" w:rsidRPr="00685A92" w14:paraId="5A7994F3" w14:textId="4A0E032F" w:rsidTr="005E6692">
        <w:tc>
          <w:tcPr>
            <w:tcW w:w="1168" w:type="dxa"/>
            <w:vMerge/>
          </w:tcPr>
          <w:p w14:paraId="6942B6D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6D202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5310" w:type="dxa"/>
          </w:tcPr>
          <w:p w14:paraId="5876A3DF" w14:textId="51F07C1C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69CFA6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310F649" w14:textId="1F3F9445" w:rsidTr="005E6692">
        <w:tc>
          <w:tcPr>
            <w:tcW w:w="1168" w:type="dxa"/>
            <w:vMerge/>
          </w:tcPr>
          <w:p w14:paraId="0554208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7714E6A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5310" w:type="dxa"/>
          </w:tcPr>
          <w:p w14:paraId="20D9EAC9" w14:textId="06C78346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527D3C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B4C4ECD" w14:textId="43F4B31D" w:rsidTr="005E6692">
        <w:tc>
          <w:tcPr>
            <w:tcW w:w="1168" w:type="dxa"/>
            <w:vMerge/>
          </w:tcPr>
          <w:p w14:paraId="1CC5437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6BAB44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5310" w:type="dxa"/>
          </w:tcPr>
          <w:p w14:paraId="53A2E587" w14:textId="2721DE8B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D884B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BBB6732" w14:textId="10BFCA83" w:rsidTr="005E6692">
        <w:tc>
          <w:tcPr>
            <w:tcW w:w="1168" w:type="dxa"/>
          </w:tcPr>
          <w:p w14:paraId="2977D163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870" w:type="dxa"/>
          </w:tcPr>
          <w:p w14:paraId="74A87E4E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Šildymo/šaldymo sistema</w:t>
            </w:r>
          </w:p>
        </w:tc>
        <w:tc>
          <w:tcPr>
            <w:tcW w:w="5310" w:type="dxa"/>
          </w:tcPr>
          <w:p w14:paraId="7F027124" w14:textId="0DFF2BD9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8C8BF0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99EC309" w14:textId="38548B24" w:rsidTr="005E6692">
        <w:tc>
          <w:tcPr>
            <w:tcW w:w="1168" w:type="dxa"/>
            <w:vMerge w:val="restart"/>
          </w:tcPr>
          <w:p w14:paraId="7F72990A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14042" w:type="dxa"/>
            <w:gridSpan w:val="3"/>
          </w:tcPr>
          <w:p w14:paraId="1E6AAEA2" w14:textId="55C362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917144" w:rsidRPr="00685A92" w14:paraId="47DB3B96" w14:textId="7DBA4C6C" w:rsidTr="005E6692">
        <w:tc>
          <w:tcPr>
            <w:tcW w:w="1168" w:type="dxa"/>
            <w:vMerge/>
          </w:tcPr>
          <w:p w14:paraId="0AAD20D1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ED09EA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5310" w:type="dxa"/>
          </w:tcPr>
          <w:p w14:paraId="14637DBB" w14:textId="792D057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F12C7B0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01CE5168" w14:textId="3E839FE7" w:rsidTr="005E6692">
        <w:tc>
          <w:tcPr>
            <w:tcW w:w="1168" w:type="dxa"/>
            <w:vMerge/>
          </w:tcPr>
          <w:p w14:paraId="4089BC5D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0C119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5310" w:type="dxa"/>
          </w:tcPr>
          <w:p w14:paraId="0D0B33C9" w14:textId="706C7D8B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5A9A293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EC514D4" w14:textId="672C5469" w:rsidTr="005E6692">
        <w:tc>
          <w:tcPr>
            <w:tcW w:w="1168" w:type="dxa"/>
            <w:vMerge/>
          </w:tcPr>
          <w:p w14:paraId="6315BCC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3F7E866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5310" w:type="dxa"/>
          </w:tcPr>
          <w:p w14:paraId="689B742F" w14:textId="5156593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AAF1EC8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5EC7F68" w14:textId="1B3CA1F2" w:rsidTr="005E6692">
        <w:tc>
          <w:tcPr>
            <w:tcW w:w="1168" w:type="dxa"/>
            <w:vMerge/>
          </w:tcPr>
          <w:p w14:paraId="59BCD61E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C6F133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5310" w:type="dxa"/>
          </w:tcPr>
          <w:p w14:paraId="0C41086A" w14:textId="78C97C9F" w:rsidR="00917144" w:rsidRPr="00535D3B" w:rsidRDefault="00D03FB1" w:rsidP="00917144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01D78B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60F5F" w:rsidRPr="00685A92" w14:paraId="28878972" w14:textId="05ADAA81" w:rsidTr="000A1048">
        <w:trPr>
          <w:trHeight w:val="331"/>
        </w:trPr>
        <w:tc>
          <w:tcPr>
            <w:tcW w:w="1168" w:type="dxa"/>
            <w:vMerge/>
          </w:tcPr>
          <w:p w14:paraId="4CE09BC3" w14:textId="77777777" w:rsidR="00E60F5F" w:rsidRPr="00685A92" w:rsidRDefault="00E60F5F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FC45FA7" w14:textId="41BD4D4E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5310" w:type="dxa"/>
          </w:tcPr>
          <w:p w14:paraId="0B968561" w14:textId="7795B21B" w:rsidR="004D4F4B" w:rsidRPr="00685A92" w:rsidRDefault="00F41E0C" w:rsidP="000A104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60F5F">
              <w:rPr>
                <w:rFonts w:ascii="Arial" w:hAnsi="Arial" w:cs="Arial"/>
              </w:rPr>
              <w:t>aidai su jungtimis reikalingi įrangos sujungimui</w:t>
            </w:r>
            <w:r w:rsidR="00C61E6D">
              <w:rPr>
                <w:rFonts w:ascii="Arial" w:hAnsi="Arial" w:cs="Arial"/>
              </w:rPr>
              <w:t xml:space="preserve"> su kompiuteriu</w:t>
            </w:r>
            <w:r w:rsidR="006F499D">
              <w:rPr>
                <w:rFonts w:ascii="Arial" w:hAnsi="Arial" w:cs="Arial"/>
              </w:rPr>
              <w:t>.</w:t>
            </w:r>
          </w:p>
        </w:tc>
        <w:tc>
          <w:tcPr>
            <w:tcW w:w="4862" w:type="dxa"/>
          </w:tcPr>
          <w:p w14:paraId="7272C10C" w14:textId="77777777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D611C9E" w14:textId="3764DBB0" w:rsidTr="005E6692">
        <w:tc>
          <w:tcPr>
            <w:tcW w:w="1168" w:type="dxa"/>
            <w:vMerge w:val="restart"/>
          </w:tcPr>
          <w:p w14:paraId="72B09E85" w14:textId="77777777" w:rsidR="00950490" w:rsidRPr="00685A92" w:rsidRDefault="00950490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14042" w:type="dxa"/>
            <w:gridSpan w:val="3"/>
          </w:tcPr>
          <w:p w14:paraId="334CB90B" w14:textId="022AFD00" w:rsidR="00950490" w:rsidRPr="00685A92" w:rsidRDefault="00950490" w:rsidP="00E60F5F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950490" w:rsidRPr="00685A92" w14:paraId="79192180" w14:textId="2163A720" w:rsidTr="005E6692">
        <w:tc>
          <w:tcPr>
            <w:tcW w:w="1168" w:type="dxa"/>
            <w:vMerge/>
          </w:tcPr>
          <w:p w14:paraId="0193AE25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98C85A1" w14:textId="5478A46C" w:rsidR="00950490" w:rsidRP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Spec. komplektas kalibravimui</w:t>
            </w:r>
          </w:p>
        </w:tc>
        <w:tc>
          <w:tcPr>
            <w:tcW w:w="5310" w:type="dxa"/>
          </w:tcPr>
          <w:p w14:paraId="3EEF3034" w14:textId="32437A3F" w:rsidR="00950490" w:rsidRPr="00950490" w:rsidRDefault="00950490" w:rsidP="00AC5D82">
            <w:pPr>
              <w:spacing w:after="0"/>
              <w:ind w:firstLine="0"/>
              <w:rPr>
                <w:rFonts w:ascii="Arial" w:hAnsi="Arial" w:cs="Arial"/>
              </w:rPr>
            </w:pPr>
            <w:r w:rsidRPr="00F76FBE">
              <w:rPr>
                <w:rFonts w:ascii="Arial" w:hAnsi="Arial" w:cs="Arial"/>
                <w:noProof/>
              </w:rPr>
              <w:t xml:space="preserve">Kalibravimo </w:t>
            </w:r>
            <w:r w:rsidR="00AC5D82">
              <w:rPr>
                <w:rFonts w:ascii="Arial" w:hAnsi="Arial" w:cs="Arial"/>
                <w:noProof/>
              </w:rPr>
              <w:t>dujos</w:t>
            </w:r>
            <w:r>
              <w:rPr>
                <w:rFonts w:ascii="Arial" w:hAnsi="Arial" w:cs="Arial"/>
                <w:noProof/>
              </w:rPr>
              <w:t xml:space="preserve"> ir kitos medžiagos, reikalingos</w:t>
            </w:r>
            <w:r w:rsidRPr="00F76FBE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įrangos</w:t>
            </w:r>
            <w:r w:rsidRPr="00F76FBE">
              <w:rPr>
                <w:rFonts w:ascii="Arial" w:hAnsi="Arial" w:cs="Arial"/>
                <w:noProof/>
              </w:rPr>
              <w:t xml:space="preserve"> kalibravimui</w:t>
            </w:r>
            <w:r>
              <w:rPr>
                <w:rFonts w:ascii="Arial" w:hAnsi="Arial" w:cs="Arial"/>
                <w:noProof/>
              </w:rPr>
              <w:t xml:space="preserve"> ir patikrai. Kalibravimo </w:t>
            </w:r>
            <w:r w:rsidR="00AC5D82">
              <w:rPr>
                <w:rFonts w:ascii="Arial" w:hAnsi="Arial" w:cs="Arial"/>
                <w:noProof/>
              </w:rPr>
              <w:t xml:space="preserve">dujos </w:t>
            </w:r>
            <w:r>
              <w:rPr>
                <w:rFonts w:ascii="Arial" w:hAnsi="Arial" w:cs="Arial"/>
                <w:noProof/>
              </w:rPr>
              <w:t>turi turėti sertifikatus.</w:t>
            </w:r>
          </w:p>
        </w:tc>
        <w:tc>
          <w:tcPr>
            <w:tcW w:w="4862" w:type="dxa"/>
          </w:tcPr>
          <w:p w14:paraId="070F3F1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70B949D" w14:textId="6EF3D4E7" w:rsidTr="005E6692">
        <w:tc>
          <w:tcPr>
            <w:tcW w:w="1168" w:type="dxa"/>
            <w:vMerge/>
          </w:tcPr>
          <w:p w14:paraId="5427358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3CF944" w14:textId="05A19DD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Filtras</w:t>
            </w:r>
          </w:p>
        </w:tc>
        <w:tc>
          <w:tcPr>
            <w:tcW w:w="5310" w:type="dxa"/>
          </w:tcPr>
          <w:p w14:paraId="566CA696" w14:textId="77777777" w:rsid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 reikalingi filtrai, eksploatuojant įrangą.</w:t>
            </w:r>
          </w:p>
          <w:p w14:paraId="6133B09E" w14:textId="033D016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1B3B9EA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74C62FA" w14:textId="77777777" w:rsidTr="005E6692">
        <w:tc>
          <w:tcPr>
            <w:tcW w:w="1168" w:type="dxa"/>
            <w:vMerge/>
          </w:tcPr>
          <w:p w14:paraId="625D241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3E8609" w14:textId="160CC70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5310" w:type="dxa"/>
          </w:tcPr>
          <w:p w14:paraId="3BA8CE87" w14:textId="033C8634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Visos kitos, nepaminėtos, bet reikalingos priemonės atlikti tyrimui su išvardinta įranga.</w:t>
            </w:r>
          </w:p>
        </w:tc>
        <w:tc>
          <w:tcPr>
            <w:tcW w:w="4862" w:type="dxa"/>
          </w:tcPr>
          <w:p w14:paraId="5607E0E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3B44D99" w14:textId="72F5813F" w:rsidTr="005E6692">
        <w:tc>
          <w:tcPr>
            <w:tcW w:w="1168" w:type="dxa"/>
            <w:vMerge w:val="restart"/>
          </w:tcPr>
          <w:p w14:paraId="52610765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14042" w:type="dxa"/>
            <w:gridSpan w:val="3"/>
          </w:tcPr>
          <w:p w14:paraId="4F6C32F7" w14:textId="3D9B10E2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</w:tr>
      <w:tr w:rsidR="00950490" w:rsidRPr="00685A92" w14:paraId="4AFB918B" w14:textId="04EC08EC" w:rsidTr="005E6692">
        <w:tc>
          <w:tcPr>
            <w:tcW w:w="1168" w:type="dxa"/>
            <w:vMerge/>
          </w:tcPr>
          <w:p w14:paraId="5711BBE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E6348A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5310" w:type="dxa"/>
          </w:tcPr>
          <w:p w14:paraId="77999E75" w14:textId="77777777" w:rsid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būtinas tikrinimas su CRM.</w:t>
            </w:r>
          </w:p>
          <w:p w14:paraId="21E78C3C" w14:textId="2EE08D4D" w:rsidR="00AC5D82" w:rsidRPr="00613194" w:rsidRDefault="00AC5D82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6E1EFB6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6319C2E1" w14:textId="359EBA8A" w:rsidTr="005E6692">
        <w:tc>
          <w:tcPr>
            <w:tcW w:w="1168" w:type="dxa"/>
            <w:vMerge/>
          </w:tcPr>
          <w:p w14:paraId="300B60B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8ABA9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5310" w:type="dxa"/>
          </w:tcPr>
          <w:p w14:paraId="48258986" w14:textId="210130F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C94BFA">
              <w:rPr>
                <w:rFonts w:ascii="Arial" w:hAnsi="Arial" w:cs="Arial"/>
              </w:rPr>
              <w:t>kalibravimo sertifikata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4862" w:type="dxa"/>
          </w:tcPr>
          <w:p w14:paraId="2567152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97C97BD" w14:textId="7EA43F67" w:rsidTr="005E6692">
        <w:trPr>
          <w:trHeight w:val="574"/>
        </w:trPr>
        <w:tc>
          <w:tcPr>
            <w:tcW w:w="1168" w:type="dxa"/>
          </w:tcPr>
          <w:p w14:paraId="6E560C79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870" w:type="dxa"/>
          </w:tcPr>
          <w:p w14:paraId="76297CE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Atsarginių dalių komplektas reikalingas įrangos techninei priežiūrai užtikrinti 12 mėnesių laikotarpiui.</w:t>
            </w:r>
          </w:p>
        </w:tc>
        <w:tc>
          <w:tcPr>
            <w:tcW w:w="5310" w:type="dxa"/>
          </w:tcPr>
          <w:p w14:paraId="30A8DEEB" w14:textId="4E2ED98C" w:rsidR="00950490" w:rsidRPr="00685A92" w:rsidRDefault="00950490" w:rsidP="00950490">
            <w:pPr>
              <w:pStyle w:val="ListParagraph"/>
              <w:tabs>
                <w:tab w:val="clear" w:pos="851"/>
                <w:tab w:val="left" w:pos="168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Atsarginės dalys, kurios </w:t>
            </w:r>
            <w:r w:rsidRPr="00F76FBE">
              <w:rPr>
                <w:rFonts w:ascii="Arial" w:hAnsi="Arial" w:cs="Arial"/>
                <w:noProof/>
              </w:rPr>
              <w:t>r</w:t>
            </w:r>
            <w:r>
              <w:rPr>
                <w:rFonts w:ascii="Arial" w:hAnsi="Arial" w:cs="Arial"/>
                <w:noProof/>
              </w:rPr>
              <w:t>eikalingos eksplotuojant įrangą 12 mėn. laikotarpiui.</w:t>
            </w:r>
          </w:p>
        </w:tc>
        <w:tc>
          <w:tcPr>
            <w:tcW w:w="4862" w:type="dxa"/>
          </w:tcPr>
          <w:p w14:paraId="7E214D5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EBB44CF" w14:textId="5EA2388F" w:rsidTr="005E6692">
        <w:tc>
          <w:tcPr>
            <w:tcW w:w="1168" w:type="dxa"/>
          </w:tcPr>
          <w:p w14:paraId="1BD61A9C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870" w:type="dxa"/>
          </w:tcPr>
          <w:p w14:paraId="7FC78A3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5310" w:type="dxa"/>
          </w:tcPr>
          <w:p w14:paraId="250D6A7F" w14:textId="776D7F6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060BA5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36C8A4C" w14:textId="69D86C45" w:rsidTr="005E6692">
        <w:tc>
          <w:tcPr>
            <w:tcW w:w="1168" w:type="dxa"/>
          </w:tcPr>
          <w:p w14:paraId="414B754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870" w:type="dxa"/>
          </w:tcPr>
          <w:p w14:paraId="06DF8BA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5310" w:type="dxa"/>
          </w:tcPr>
          <w:p w14:paraId="48FD2B22" w14:textId="497C12B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EBE91C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F3428C1" w14:textId="5FEB1253" w:rsidTr="00E501CB">
        <w:trPr>
          <w:trHeight w:val="900"/>
        </w:trPr>
        <w:tc>
          <w:tcPr>
            <w:tcW w:w="1168" w:type="dxa"/>
          </w:tcPr>
          <w:p w14:paraId="6602625E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870" w:type="dxa"/>
          </w:tcPr>
          <w:p w14:paraId="0484AB69" w14:textId="77777777" w:rsidR="00950490" w:rsidRPr="00A73958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A73958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5310" w:type="dxa"/>
          </w:tcPr>
          <w:p w14:paraId="4E1DF5D1" w14:textId="7FB86856" w:rsidR="00E501CB" w:rsidRDefault="00950490" w:rsidP="00E501CB">
            <w:pPr>
              <w:spacing w:after="0"/>
              <w:ind w:firstLine="0"/>
              <w:rPr>
                <w:rFonts w:ascii="Arial" w:hAnsi="Arial" w:cs="Arial"/>
                <w:lang w:eastAsia="lt-LT"/>
              </w:rPr>
            </w:pPr>
            <w:r w:rsidRPr="00A73958">
              <w:rPr>
                <w:rFonts w:ascii="Arial" w:hAnsi="Arial" w:cs="Arial"/>
                <w:lang w:eastAsia="lt-LT"/>
              </w:rPr>
              <w:t>Metan</w:t>
            </w:r>
            <w:r>
              <w:rPr>
                <w:rFonts w:ascii="Arial" w:hAnsi="Arial" w:cs="Arial"/>
                <w:lang w:eastAsia="lt-LT"/>
              </w:rPr>
              <w:t>o dujos</w:t>
            </w:r>
            <w:r w:rsidR="00F41E0C">
              <w:rPr>
                <w:rFonts w:ascii="Arial" w:hAnsi="Arial" w:cs="Arial"/>
                <w:lang w:eastAsia="lt-LT"/>
              </w:rPr>
              <w:t>:</w:t>
            </w:r>
            <w:r>
              <w:rPr>
                <w:rFonts w:ascii="Arial" w:hAnsi="Arial" w:cs="Arial"/>
                <w:lang w:eastAsia="lt-LT"/>
              </w:rPr>
              <w:t xml:space="preserve"> </w:t>
            </w:r>
            <w:r w:rsidR="00D46E5C">
              <w:rPr>
                <w:rFonts w:ascii="Arial" w:hAnsi="Arial" w:cs="Arial"/>
                <w:lang w:eastAsia="lt-LT"/>
              </w:rPr>
              <w:t>10</w:t>
            </w:r>
            <w:r w:rsidR="00F41E0C">
              <w:rPr>
                <w:rFonts w:ascii="Arial" w:hAnsi="Arial" w:cs="Arial"/>
                <w:lang w:eastAsia="lt-LT"/>
              </w:rPr>
              <w:t>0</w:t>
            </w:r>
            <w:r w:rsidR="00D46E5C">
              <w:rPr>
                <w:rFonts w:ascii="Arial" w:hAnsi="Arial" w:cs="Arial"/>
                <w:lang w:eastAsia="lt-LT"/>
              </w:rPr>
              <w:t xml:space="preserve">0 </w:t>
            </w:r>
            <w:proofErr w:type="spellStart"/>
            <w:r w:rsidR="00D46E5C">
              <w:rPr>
                <w:rFonts w:ascii="Arial" w:hAnsi="Arial" w:cs="Arial"/>
                <w:lang w:eastAsia="lt-LT"/>
              </w:rPr>
              <w:t>ppm</w:t>
            </w:r>
            <w:proofErr w:type="spellEnd"/>
            <w:r w:rsidR="00D46E5C">
              <w:rPr>
                <w:rFonts w:ascii="Arial" w:hAnsi="Arial" w:cs="Arial"/>
                <w:lang w:eastAsia="lt-LT"/>
              </w:rPr>
              <w:t xml:space="preserve">; 10 000 </w:t>
            </w:r>
            <w:proofErr w:type="spellStart"/>
            <w:r w:rsidR="00D46E5C">
              <w:rPr>
                <w:rFonts w:ascii="Arial" w:hAnsi="Arial" w:cs="Arial"/>
                <w:lang w:eastAsia="lt-LT"/>
              </w:rPr>
              <w:t>ppm</w:t>
            </w:r>
            <w:proofErr w:type="spellEnd"/>
          </w:p>
          <w:p w14:paraId="70B086E6" w14:textId="0AE8A9B6" w:rsidR="00D46E5C" w:rsidRPr="00A73958" w:rsidRDefault="00950490" w:rsidP="000A1048">
            <w:pPr>
              <w:spacing w:after="0"/>
              <w:ind w:firstLine="0"/>
              <w:rPr>
                <w:rFonts w:ascii="Arial" w:hAnsi="Arial" w:cs="Arial"/>
              </w:rPr>
            </w:pPr>
            <w:r w:rsidRPr="00A73958">
              <w:rPr>
                <w:rFonts w:ascii="Arial" w:hAnsi="Arial" w:cs="Arial"/>
                <w:lang w:eastAsia="lt-LT"/>
              </w:rPr>
              <w:t xml:space="preserve">CRM </w:t>
            </w:r>
            <w:r w:rsidRPr="00A73958">
              <w:rPr>
                <w:rFonts w:ascii="Arial" w:hAnsi="Arial" w:cs="Arial"/>
                <w:bCs/>
                <w:lang w:eastAsia="lt-LT"/>
              </w:rPr>
              <w:t>turi turėti sertifikatus, kuriuose vertės pateiktos su neapibrėžtimi</w:t>
            </w:r>
            <w:r w:rsidRPr="00A73958">
              <w:rPr>
                <w:rFonts w:ascii="Arial" w:hAnsi="Arial" w:cs="Arial"/>
              </w:rPr>
              <w:t>.</w:t>
            </w:r>
            <w:r w:rsidRPr="00A73958">
              <w:rPr>
                <w:rFonts w:ascii="Arial" w:hAnsi="Arial" w:cs="Arial"/>
                <w:lang w:eastAsia="lt-LT"/>
              </w:rPr>
              <w:t xml:space="preserve">  Pageidautina, kad CRM gamintojas atitiktų ISO 17034 reikalavimus.</w:t>
            </w:r>
          </w:p>
        </w:tc>
        <w:tc>
          <w:tcPr>
            <w:tcW w:w="4862" w:type="dxa"/>
          </w:tcPr>
          <w:p w14:paraId="582AD93C" w14:textId="31243B1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8CA7A63" w14:textId="7EDCBFE4" w:rsidTr="005E6692">
        <w:tc>
          <w:tcPr>
            <w:tcW w:w="1168" w:type="dxa"/>
            <w:vMerge w:val="restart"/>
          </w:tcPr>
          <w:p w14:paraId="4F0C500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14042" w:type="dxa"/>
            <w:gridSpan w:val="3"/>
          </w:tcPr>
          <w:p w14:paraId="75BA79A6" w14:textId="7563F8C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950490" w:rsidRPr="00685A92" w14:paraId="4965E98C" w14:textId="0DD9BDD5" w:rsidTr="005E6692">
        <w:tc>
          <w:tcPr>
            <w:tcW w:w="1168" w:type="dxa"/>
            <w:vMerge/>
          </w:tcPr>
          <w:p w14:paraId="0AC6270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ED4AD3B" w14:textId="31F8F844" w:rsidR="00950490" w:rsidRPr="00685A92" w:rsidRDefault="00596C5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Oras</w:t>
            </w:r>
          </w:p>
        </w:tc>
        <w:tc>
          <w:tcPr>
            <w:tcW w:w="5310" w:type="dxa"/>
          </w:tcPr>
          <w:p w14:paraId="358A1EF7" w14:textId="09848622" w:rsidR="00596C50" w:rsidRDefault="00596C50" w:rsidP="00053B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Mažiau nei 10 </w:t>
            </w:r>
            <w:proofErr w:type="spellStart"/>
            <w:r>
              <w:rPr>
                <w:rFonts w:ascii="Arial" w:hAnsi="Arial" w:cs="Arial"/>
              </w:rPr>
              <w:t>ppm</w:t>
            </w:r>
            <w:proofErr w:type="spellEnd"/>
            <w:r>
              <w:rPr>
                <w:rFonts w:ascii="Arial" w:hAnsi="Arial" w:cs="Arial"/>
              </w:rPr>
              <w:t xml:space="preserve"> lakių</w:t>
            </w:r>
            <w:r w:rsidR="00897C0F">
              <w:rPr>
                <w:rFonts w:ascii="Arial" w:hAnsi="Arial" w:cs="Arial"/>
              </w:rPr>
              <w:t>jų</w:t>
            </w:r>
            <w:r>
              <w:rPr>
                <w:rFonts w:ascii="Arial" w:hAnsi="Arial" w:cs="Arial"/>
              </w:rPr>
              <w:t xml:space="preserve"> organinių junginių (VOC)</w:t>
            </w:r>
          </w:p>
          <w:p w14:paraId="7006A146" w14:textId="55D5CD08" w:rsidR="00446011" w:rsidRPr="00243AF4" w:rsidRDefault="00DB3C1E" w:rsidP="000A1048">
            <w:pPr>
              <w:spacing w:after="0"/>
              <w:ind w:firstLine="0"/>
              <w:jc w:val="left"/>
              <w:rPr>
                <w:rFonts w:ascii="Arial" w:hAnsi="Arial" w:cs="Arial"/>
                <w:lang w:val="en-US"/>
              </w:rPr>
            </w:pPr>
            <w:r w:rsidRPr="009C7830">
              <w:rPr>
                <w:rFonts w:ascii="Arial" w:hAnsi="Arial" w:cs="Arial"/>
              </w:rPr>
              <w:t>HQ aukšto slėgio reduktorius su manometrais: HP-300bar, LP-25bar, pajungimas prie dujų baliono, išėjimas "</w:t>
            </w:r>
            <w:proofErr w:type="spellStart"/>
            <w:r w:rsidRPr="009C7830">
              <w:rPr>
                <w:rFonts w:ascii="Arial" w:hAnsi="Arial" w:cs="Arial"/>
              </w:rPr>
              <w:t>Swagelok</w:t>
            </w:r>
            <w:proofErr w:type="spellEnd"/>
            <w:r w:rsidRPr="009C7830">
              <w:rPr>
                <w:rFonts w:ascii="Arial" w:hAnsi="Arial" w:cs="Arial"/>
              </w:rPr>
              <w:t>"</w:t>
            </w:r>
            <w:r>
              <w:rPr>
                <w:rFonts w:ascii="Arial" w:hAnsi="Arial" w:cs="Arial"/>
              </w:rPr>
              <w:t xml:space="preserve"> – </w:t>
            </w:r>
            <w:r w:rsidRPr="009C7830">
              <w:rPr>
                <w:rFonts w:ascii="Arial" w:hAnsi="Arial" w:cs="Arial"/>
              </w:rPr>
              <w:t>6mm, su linijos uždarymo ir ventiliavimo kraneliais-1vnt. ir žemo slėgio reduktorius su manometru: HP-40bar, LP-10bar, įėjimas "</w:t>
            </w:r>
            <w:proofErr w:type="spellStart"/>
            <w:r w:rsidRPr="009C7830">
              <w:rPr>
                <w:rFonts w:ascii="Arial" w:hAnsi="Arial" w:cs="Arial"/>
              </w:rPr>
              <w:t>Swagelok</w:t>
            </w:r>
            <w:proofErr w:type="spellEnd"/>
            <w:r w:rsidRPr="009C7830">
              <w:rPr>
                <w:rFonts w:ascii="Arial" w:hAnsi="Arial" w:cs="Arial"/>
              </w:rPr>
              <w:t>"-</w:t>
            </w:r>
            <w:r>
              <w:rPr>
                <w:rFonts w:ascii="Arial" w:hAnsi="Arial" w:cs="Arial"/>
              </w:rPr>
              <w:t xml:space="preserve"> </w:t>
            </w:r>
            <w:r w:rsidRPr="009C7830">
              <w:rPr>
                <w:rFonts w:ascii="Arial" w:hAnsi="Arial" w:cs="Arial"/>
              </w:rPr>
              <w:t>6mm, išėjimas "</w:t>
            </w:r>
            <w:proofErr w:type="spellStart"/>
            <w:r w:rsidRPr="009C7830">
              <w:rPr>
                <w:rFonts w:ascii="Arial" w:hAnsi="Arial" w:cs="Arial"/>
              </w:rPr>
              <w:t>Swagelok</w:t>
            </w:r>
            <w:proofErr w:type="spellEnd"/>
            <w:r w:rsidRPr="009C7830">
              <w:rPr>
                <w:rFonts w:ascii="Arial" w:hAnsi="Arial" w:cs="Arial"/>
              </w:rPr>
              <w:t>" - 1/8, su linijos uždarymo kraneliu-1vnt. Vamzdeliai dujų pajungimui iš nerūdijančio plieno, vario arba PTFE.</w:t>
            </w:r>
            <w:r w:rsidR="000A1048">
              <w:rPr>
                <w:rFonts w:ascii="Arial" w:hAnsi="Arial" w:cs="Arial"/>
              </w:rPr>
              <w:t xml:space="preserve"> </w:t>
            </w:r>
            <w:r w:rsidR="00053B21" w:rsidRPr="00053B21">
              <w:rPr>
                <w:rFonts w:ascii="Arial" w:hAnsi="Arial" w:cs="Arial"/>
              </w:rPr>
              <w:t xml:space="preserve">Visa kita, kas reikalinga pajungti </w:t>
            </w:r>
            <w:r w:rsidR="00596C50">
              <w:rPr>
                <w:rFonts w:ascii="Arial" w:hAnsi="Arial" w:cs="Arial"/>
              </w:rPr>
              <w:t xml:space="preserve">dujų balioną prie analizatoriaus. </w:t>
            </w:r>
          </w:p>
        </w:tc>
        <w:tc>
          <w:tcPr>
            <w:tcW w:w="4862" w:type="dxa"/>
          </w:tcPr>
          <w:p w14:paraId="755456D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7E57A95" w14:textId="77777777" w:rsidTr="005E6692">
        <w:tc>
          <w:tcPr>
            <w:tcW w:w="1168" w:type="dxa"/>
            <w:vMerge/>
          </w:tcPr>
          <w:p w14:paraId="7350C02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E97807" w14:textId="6037F2CE" w:rsidR="00950490" w:rsidRPr="00DB3C1E" w:rsidRDefault="00DB3C1E" w:rsidP="00950490">
            <w:pPr>
              <w:spacing w:after="0"/>
              <w:ind w:firstLine="0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5310" w:type="dxa"/>
          </w:tcPr>
          <w:p w14:paraId="5955B2E1" w14:textId="09B2D729" w:rsidR="009C7830" w:rsidRPr="009C7830" w:rsidRDefault="009C7830" w:rsidP="00053B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 w:rsidRPr="009C7830">
              <w:rPr>
                <w:rFonts w:ascii="Arial" w:hAnsi="Arial" w:cs="Arial"/>
              </w:rPr>
              <w:t xml:space="preserve">HQ aukšto slėgio reduktorius su manometrais: HP-300bar, LP-25bar, pajungimas prie dujų baliono, išėjimas </w:t>
            </w:r>
            <w:r w:rsidRPr="009C7830">
              <w:rPr>
                <w:rFonts w:ascii="Arial" w:hAnsi="Arial" w:cs="Arial"/>
              </w:rPr>
              <w:lastRenderedPageBreak/>
              <w:t>"</w:t>
            </w:r>
            <w:proofErr w:type="spellStart"/>
            <w:r w:rsidRPr="009C7830">
              <w:rPr>
                <w:rFonts w:ascii="Arial" w:hAnsi="Arial" w:cs="Arial"/>
              </w:rPr>
              <w:t>Swagelok</w:t>
            </w:r>
            <w:proofErr w:type="spellEnd"/>
            <w:r w:rsidRPr="009C7830">
              <w:rPr>
                <w:rFonts w:ascii="Arial" w:hAnsi="Arial" w:cs="Arial"/>
              </w:rPr>
              <w:t>"</w:t>
            </w:r>
            <w:r>
              <w:rPr>
                <w:rFonts w:ascii="Arial" w:hAnsi="Arial" w:cs="Arial"/>
              </w:rPr>
              <w:t xml:space="preserve"> – </w:t>
            </w:r>
            <w:r w:rsidRPr="009C7830">
              <w:rPr>
                <w:rFonts w:ascii="Arial" w:hAnsi="Arial" w:cs="Arial"/>
              </w:rPr>
              <w:t>6mm, su linijos uždarymo ir ventiliavimo kraneliais-1vnt. ir žemo slėgio reduktorius su manometru: HP-40bar, LP-10bar, įėjimas "</w:t>
            </w:r>
            <w:proofErr w:type="spellStart"/>
            <w:r w:rsidRPr="009C7830">
              <w:rPr>
                <w:rFonts w:ascii="Arial" w:hAnsi="Arial" w:cs="Arial"/>
              </w:rPr>
              <w:t>Swagelok</w:t>
            </w:r>
            <w:proofErr w:type="spellEnd"/>
            <w:r w:rsidRPr="009C7830">
              <w:rPr>
                <w:rFonts w:ascii="Arial" w:hAnsi="Arial" w:cs="Arial"/>
              </w:rPr>
              <w:t>"-</w:t>
            </w:r>
            <w:r>
              <w:rPr>
                <w:rFonts w:ascii="Arial" w:hAnsi="Arial" w:cs="Arial"/>
              </w:rPr>
              <w:t xml:space="preserve"> </w:t>
            </w:r>
            <w:r w:rsidRPr="009C7830">
              <w:rPr>
                <w:rFonts w:ascii="Arial" w:hAnsi="Arial" w:cs="Arial"/>
              </w:rPr>
              <w:t>6mm, išėjimas "</w:t>
            </w:r>
            <w:proofErr w:type="spellStart"/>
            <w:r w:rsidRPr="009C7830">
              <w:rPr>
                <w:rFonts w:ascii="Arial" w:hAnsi="Arial" w:cs="Arial"/>
              </w:rPr>
              <w:t>Swagelok</w:t>
            </w:r>
            <w:proofErr w:type="spellEnd"/>
            <w:r w:rsidRPr="009C7830">
              <w:rPr>
                <w:rFonts w:ascii="Arial" w:hAnsi="Arial" w:cs="Arial"/>
              </w:rPr>
              <w:t>" - 1/8, su linijos uždarymo kraneliu-1vnt. Vamzdeliai dujų pajungimui iš nerūdijančio plieno, vario arba PTFE.</w:t>
            </w:r>
          </w:p>
          <w:p w14:paraId="46AEA425" w14:textId="40DB88E1" w:rsidR="00446011" w:rsidRDefault="009C7830" w:rsidP="00453D28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 w:rsidRPr="009C7830">
              <w:rPr>
                <w:rFonts w:ascii="Arial" w:hAnsi="Arial" w:cs="Arial"/>
              </w:rPr>
              <w:t>Visa kita, kas reikalinga pajungti 99</w:t>
            </w:r>
            <w:r w:rsidR="00053B21">
              <w:rPr>
                <w:rFonts w:ascii="Arial" w:hAnsi="Arial" w:cs="Arial"/>
              </w:rPr>
              <w:t>,</w:t>
            </w:r>
            <w:r w:rsidR="00DB3C1E">
              <w:rPr>
                <w:rFonts w:ascii="Arial" w:hAnsi="Arial" w:cs="Arial"/>
              </w:rPr>
              <w:t>99</w:t>
            </w:r>
            <w:r w:rsidR="00453D28">
              <w:rPr>
                <w:rFonts w:ascii="Arial" w:hAnsi="Arial" w:cs="Arial"/>
              </w:rPr>
              <w:t xml:space="preserve">9 </w:t>
            </w:r>
            <w:r w:rsidR="00DB3C1E">
              <w:rPr>
                <w:rFonts w:ascii="Arial" w:hAnsi="Arial" w:cs="Arial"/>
              </w:rPr>
              <w:t>% H</w:t>
            </w:r>
            <w:r w:rsidR="00DB3C1E">
              <w:rPr>
                <w:rFonts w:ascii="Arial" w:hAnsi="Arial" w:cs="Arial"/>
                <w:vertAlign w:val="subscript"/>
              </w:rPr>
              <w:t>2</w:t>
            </w:r>
            <w:r w:rsidRPr="009C7830">
              <w:rPr>
                <w:rFonts w:ascii="Arial" w:hAnsi="Arial" w:cs="Arial"/>
              </w:rPr>
              <w:t xml:space="preserve"> dujas</w:t>
            </w:r>
          </w:p>
        </w:tc>
        <w:tc>
          <w:tcPr>
            <w:tcW w:w="4862" w:type="dxa"/>
          </w:tcPr>
          <w:p w14:paraId="34DC062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5B99B08" w14:textId="3F94545E" w:rsidTr="005E6692">
        <w:tc>
          <w:tcPr>
            <w:tcW w:w="1168" w:type="dxa"/>
            <w:vMerge/>
          </w:tcPr>
          <w:p w14:paraId="65BD881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31A80DF" w14:textId="3E11491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O2</w:t>
            </w:r>
          </w:p>
        </w:tc>
        <w:tc>
          <w:tcPr>
            <w:tcW w:w="5310" w:type="dxa"/>
          </w:tcPr>
          <w:p w14:paraId="1ACEAC6D" w14:textId="67FBE54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87561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B4B1752" w14:textId="0A1B232D" w:rsidTr="005E6692">
        <w:tc>
          <w:tcPr>
            <w:tcW w:w="1168" w:type="dxa"/>
            <w:vMerge/>
          </w:tcPr>
          <w:p w14:paraId="3C7D35A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8141C2" w14:textId="3443AAE3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He</w:t>
            </w:r>
            <w:proofErr w:type="spellEnd"/>
          </w:p>
        </w:tc>
        <w:tc>
          <w:tcPr>
            <w:tcW w:w="5310" w:type="dxa"/>
          </w:tcPr>
          <w:p w14:paraId="3BC47862" w14:textId="69EF122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E212B1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133EA06" w14:textId="697E3471" w:rsidTr="009810E8">
        <w:trPr>
          <w:trHeight w:val="278"/>
        </w:trPr>
        <w:tc>
          <w:tcPr>
            <w:tcW w:w="1168" w:type="dxa"/>
            <w:vMerge/>
          </w:tcPr>
          <w:p w14:paraId="0ACAAF2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CAF646F" w14:textId="70525BB1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Ar</w:t>
            </w:r>
          </w:p>
        </w:tc>
        <w:tc>
          <w:tcPr>
            <w:tcW w:w="5310" w:type="dxa"/>
          </w:tcPr>
          <w:p w14:paraId="0FACBF4F" w14:textId="3C1D2FF9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9AECA4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B0DDD0A" w14:textId="319245CE" w:rsidTr="005E6692">
        <w:tc>
          <w:tcPr>
            <w:tcW w:w="1168" w:type="dxa"/>
            <w:vMerge w:val="restart"/>
          </w:tcPr>
          <w:p w14:paraId="6FA5EE7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14042" w:type="dxa"/>
            <w:gridSpan w:val="3"/>
          </w:tcPr>
          <w:p w14:paraId="538CC507" w14:textId="2B2EF334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950490" w:rsidRPr="00685A92" w14:paraId="2AF1FDB3" w14:textId="5A6F8B89" w:rsidTr="005E6692">
        <w:tc>
          <w:tcPr>
            <w:tcW w:w="1168" w:type="dxa"/>
            <w:vMerge/>
          </w:tcPr>
          <w:p w14:paraId="4DE595CF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B1037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5310" w:type="dxa"/>
          </w:tcPr>
          <w:p w14:paraId="50DF8B5B" w14:textId="398A3FDF" w:rsidR="00950490" w:rsidRPr="00685A92" w:rsidRDefault="00950490" w:rsidP="00950490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448F97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950490" w:rsidRPr="00685A92" w14:paraId="2B10B054" w14:textId="7E97E767" w:rsidTr="005E6692">
        <w:tc>
          <w:tcPr>
            <w:tcW w:w="1168" w:type="dxa"/>
            <w:vMerge/>
          </w:tcPr>
          <w:p w14:paraId="209E7520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A000FD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5310" w:type="dxa"/>
          </w:tcPr>
          <w:p w14:paraId="6F6C5BF5" w14:textId="29AC215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495670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5BC1B6C" w14:textId="129F820B" w:rsidTr="005E6692">
        <w:tc>
          <w:tcPr>
            <w:tcW w:w="1168" w:type="dxa"/>
            <w:vMerge/>
          </w:tcPr>
          <w:p w14:paraId="3A4956C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926549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5310" w:type="dxa"/>
          </w:tcPr>
          <w:p w14:paraId="4D447151" w14:textId="300006EF" w:rsidR="00950490" w:rsidRPr="00685A92" w:rsidRDefault="00950490" w:rsidP="00950490">
            <w:pPr>
              <w:spacing w:after="0"/>
              <w:ind w:hanging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x</w:t>
            </w:r>
            <w:r w:rsidRPr="00C22F19">
              <w:rPr>
                <w:rFonts w:cs="Arial"/>
              </w:rPr>
              <w:t> </w:t>
            </w:r>
          </w:p>
        </w:tc>
        <w:tc>
          <w:tcPr>
            <w:tcW w:w="4862" w:type="dxa"/>
          </w:tcPr>
          <w:p w14:paraId="0C4CA07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F5AB3B6" w14:textId="72B3A441" w:rsidTr="005E6692">
        <w:tc>
          <w:tcPr>
            <w:tcW w:w="1168" w:type="dxa"/>
            <w:vMerge/>
          </w:tcPr>
          <w:p w14:paraId="2C74E6C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BC5893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5310" w:type="dxa"/>
          </w:tcPr>
          <w:p w14:paraId="042E4D5E" w14:textId="254A8490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70B13AF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4909040" w14:textId="5A2FD831" w:rsidTr="005E6692">
        <w:tc>
          <w:tcPr>
            <w:tcW w:w="1168" w:type="dxa"/>
            <w:vMerge w:val="restart"/>
          </w:tcPr>
          <w:p w14:paraId="55AD3F8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14042" w:type="dxa"/>
            <w:gridSpan w:val="3"/>
          </w:tcPr>
          <w:p w14:paraId="7885AE22" w14:textId="35AEA4B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950490" w:rsidRPr="00685A92" w14:paraId="3440FC25" w14:textId="3B76427E" w:rsidTr="005E6692">
        <w:tc>
          <w:tcPr>
            <w:tcW w:w="1168" w:type="dxa"/>
            <w:vMerge/>
          </w:tcPr>
          <w:p w14:paraId="08FA92F0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E3B0B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Homogenizatorius</w:t>
            </w:r>
            <w:proofErr w:type="spellEnd"/>
          </w:p>
        </w:tc>
        <w:tc>
          <w:tcPr>
            <w:tcW w:w="5310" w:type="dxa"/>
          </w:tcPr>
          <w:p w14:paraId="2CFE5649" w14:textId="769A44D1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2E1A43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4E004AA" w14:textId="656637B5" w:rsidTr="005E6692">
        <w:tc>
          <w:tcPr>
            <w:tcW w:w="1168" w:type="dxa"/>
            <w:vMerge/>
          </w:tcPr>
          <w:p w14:paraId="3C15F82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1DE9CE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Purtytuvas</w:t>
            </w:r>
            <w:proofErr w:type="spellEnd"/>
          </w:p>
        </w:tc>
        <w:tc>
          <w:tcPr>
            <w:tcW w:w="5310" w:type="dxa"/>
          </w:tcPr>
          <w:p w14:paraId="44373459" w14:textId="5F70C1F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D74178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2DA14FB" w14:textId="09B6C0A1" w:rsidTr="005E6692">
        <w:tc>
          <w:tcPr>
            <w:tcW w:w="1168" w:type="dxa"/>
            <w:vMerge/>
          </w:tcPr>
          <w:p w14:paraId="711FA86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8D400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5310" w:type="dxa"/>
          </w:tcPr>
          <w:p w14:paraId="53DF26A3" w14:textId="6552A4A2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3089144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42044AC" w14:textId="3AB9C10F" w:rsidTr="005E6692">
        <w:tc>
          <w:tcPr>
            <w:tcW w:w="1168" w:type="dxa"/>
            <w:vMerge w:val="restart"/>
          </w:tcPr>
          <w:p w14:paraId="7363ABE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14042" w:type="dxa"/>
            <w:gridSpan w:val="3"/>
          </w:tcPr>
          <w:p w14:paraId="033030BF" w14:textId="37C3048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950490" w:rsidRPr="00685A92" w14:paraId="4C438CA1" w14:textId="6ACAD01F" w:rsidTr="005E6692">
        <w:tc>
          <w:tcPr>
            <w:tcW w:w="1168" w:type="dxa"/>
            <w:vMerge/>
          </w:tcPr>
          <w:p w14:paraId="54F749C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DD5781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Mikro</w:t>
            </w:r>
            <w:proofErr w:type="spellEnd"/>
            <w:r w:rsidRPr="00685A92">
              <w:rPr>
                <w:rFonts w:ascii="Arial" w:hAnsi="Arial" w:cs="Arial"/>
              </w:rPr>
              <w:t xml:space="preserve"> analitinės</w:t>
            </w:r>
          </w:p>
        </w:tc>
        <w:tc>
          <w:tcPr>
            <w:tcW w:w="5310" w:type="dxa"/>
          </w:tcPr>
          <w:p w14:paraId="716BB675" w14:textId="56FD222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19F331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569C742" w14:textId="5377030B" w:rsidTr="005E6692">
        <w:tc>
          <w:tcPr>
            <w:tcW w:w="1168" w:type="dxa"/>
            <w:vMerge/>
          </w:tcPr>
          <w:p w14:paraId="5676EC8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B5BFFE9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5310" w:type="dxa"/>
          </w:tcPr>
          <w:p w14:paraId="03754878" w14:textId="5C64E883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7BC9E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5F39F8A" w14:textId="3A0A4056" w:rsidTr="005E6692">
        <w:tc>
          <w:tcPr>
            <w:tcW w:w="1168" w:type="dxa"/>
            <w:vMerge/>
          </w:tcPr>
          <w:p w14:paraId="060E1A8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1B6D1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5310" w:type="dxa"/>
          </w:tcPr>
          <w:p w14:paraId="4534642B" w14:textId="164A44FD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652E48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1C88F25" w14:textId="25150AB9" w:rsidTr="009810E8">
        <w:trPr>
          <w:trHeight w:val="217"/>
        </w:trPr>
        <w:tc>
          <w:tcPr>
            <w:tcW w:w="1168" w:type="dxa"/>
            <w:vMerge/>
          </w:tcPr>
          <w:p w14:paraId="6E3C236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427486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5310" w:type="dxa"/>
          </w:tcPr>
          <w:p w14:paraId="4211D942" w14:textId="0F6F6B9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349173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E7307BE" w14:textId="160CD281" w:rsidTr="005E6692">
        <w:tc>
          <w:tcPr>
            <w:tcW w:w="1168" w:type="dxa"/>
            <w:vMerge w:val="restart"/>
          </w:tcPr>
          <w:p w14:paraId="462853EF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14042" w:type="dxa"/>
            <w:gridSpan w:val="3"/>
          </w:tcPr>
          <w:p w14:paraId="04F46ED1" w14:textId="2A52AE9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D46E5C" w:rsidRPr="00685A92" w14:paraId="04BF721B" w14:textId="304BF422" w:rsidTr="002F6F66">
        <w:tc>
          <w:tcPr>
            <w:tcW w:w="1168" w:type="dxa"/>
            <w:vMerge/>
          </w:tcPr>
          <w:p w14:paraId="1DFD0940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588E3B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5310" w:type="dxa"/>
          </w:tcPr>
          <w:p w14:paraId="17D9B686" w14:textId="24B0B8BA" w:rsidR="00D46E5C" w:rsidRPr="00685A92" w:rsidRDefault="00147B2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</w:t>
            </w:r>
            <w:r w:rsidR="00D46E5C">
              <w:rPr>
                <w:rFonts w:ascii="Arial" w:hAnsi="Arial" w:cs="Arial"/>
              </w:rPr>
              <w:t>2 cm</w:t>
            </w:r>
          </w:p>
        </w:tc>
        <w:tc>
          <w:tcPr>
            <w:tcW w:w="4862" w:type="dxa"/>
          </w:tcPr>
          <w:p w14:paraId="6CE19CA2" w14:textId="55116843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66432E52" w14:textId="2642DC5A" w:rsidTr="00CE1021">
        <w:tc>
          <w:tcPr>
            <w:tcW w:w="1168" w:type="dxa"/>
            <w:vMerge/>
          </w:tcPr>
          <w:p w14:paraId="3F89162E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924A82C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5310" w:type="dxa"/>
          </w:tcPr>
          <w:p w14:paraId="0FF76C0D" w14:textId="03A261E2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 cm</w:t>
            </w:r>
          </w:p>
        </w:tc>
        <w:tc>
          <w:tcPr>
            <w:tcW w:w="4862" w:type="dxa"/>
          </w:tcPr>
          <w:p w14:paraId="6E0C38F1" w14:textId="39E48CB9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74D0D800" w14:textId="65F163FE" w:rsidTr="003A0658">
        <w:tc>
          <w:tcPr>
            <w:tcW w:w="1168" w:type="dxa"/>
            <w:vMerge/>
          </w:tcPr>
          <w:p w14:paraId="3A54DB34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46A2471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Gylis</w:t>
            </w:r>
          </w:p>
        </w:tc>
        <w:tc>
          <w:tcPr>
            <w:tcW w:w="5310" w:type="dxa"/>
          </w:tcPr>
          <w:p w14:paraId="5FE1573B" w14:textId="0FEFB290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 cm</w:t>
            </w:r>
          </w:p>
        </w:tc>
        <w:tc>
          <w:tcPr>
            <w:tcW w:w="4862" w:type="dxa"/>
          </w:tcPr>
          <w:p w14:paraId="7895FD95" w14:textId="69438F6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3D7E600" w14:textId="2D2E3611" w:rsidTr="005E6692">
        <w:tc>
          <w:tcPr>
            <w:tcW w:w="1168" w:type="dxa"/>
          </w:tcPr>
          <w:p w14:paraId="0AFB6CE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870" w:type="dxa"/>
          </w:tcPr>
          <w:p w14:paraId="6A8D281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5310" w:type="dxa"/>
          </w:tcPr>
          <w:p w14:paraId="4447DC36" w14:textId="01C2795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0DCE43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4E0EA5B0" w14:textId="6FAD8D32" w:rsidR="0006767D" w:rsidRPr="00850C79" w:rsidRDefault="0006767D" w:rsidP="0006767D">
      <w:pPr>
        <w:spacing w:after="0"/>
        <w:ind w:left="567" w:firstLine="0"/>
        <w:rPr>
          <w:rFonts w:ascii="Arial" w:hAnsi="Arial" w:cs="Arial"/>
          <w:b/>
        </w:rPr>
      </w:pPr>
    </w:p>
    <w:p w14:paraId="60FAEF22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54062E93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7F933035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33948AD6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4407083E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4CF108B5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3DB1DFC7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7034F63D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7854FFAB" w14:textId="77777777" w:rsidR="003D2185" w:rsidRDefault="003D2185" w:rsidP="0006767D">
      <w:pPr>
        <w:spacing w:after="0"/>
        <w:ind w:left="567" w:firstLine="0"/>
        <w:jc w:val="right"/>
        <w:rPr>
          <w:rFonts w:ascii="Arial" w:hAnsi="Arial" w:cs="Arial"/>
        </w:rPr>
      </w:pPr>
    </w:p>
    <w:p w14:paraId="22F72C47" w14:textId="3AD77FF7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lastRenderedPageBreak/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01E5741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456B52">
        <w:trPr>
          <w:trHeight w:val="655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78683C">
        <w:trPr>
          <w:trHeight w:val="889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F11EC9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F11EC9">
              <w:rPr>
                <w:rFonts w:ascii="Arial" w:hAnsi="Arial" w:cs="Arial"/>
                <w:color w:val="000000"/>
              </w:rPr>
              <w:t>)</w:t>
            </w:r>
            <w:r w:rsidRPr="00F11EC9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 w:rsidRPr="00F11EC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78683C">
        <w:trPr>
          <w:trHeight w:val="853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F11EC9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F11EC9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 w:rsidRPr="00F11EC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535D3B">
        <w:trPr>
          <w:trHeight w:val="853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0773696" w14:textId="75E4F263" w:rsidR="0006767D" w:rsidRPr="00F11EC9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AB158A0" w14:textId="77777777" w:rsidR="007E761D" w:rsidRDefault="007E761D" w:rsidP="0006767D">
      <w:pPr>
        <w:spacing w:after="0"/>
        <w:jc w:val="center"/>
        <w:rPr>
          <w:rFonts w:ascii="Arial" w:hAnsi="Arial" w:cs="Arial"/>
          <w:b/>
        </w:rPr>
      </w:pPr>
    </w:p>
    <w:p w14:paraId="7875D88E" w14:textId="2840629D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4879A552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535D3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535D3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35D3B" w:rsidRPr="00EF098F" w14:paraId="2E19464F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5F38" w14:textId="77777777" w:rsidR="00535D3B" w:rsidRPr="00EF098F" w:rsidRDefault="00535D3B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94D3" w14:textId="77777777" w:rsidR="00535D3B" w:rsidRPr="00EF098F" w:rsidRDefault="00535D3B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69E1F7C1" w14:textId="2D1155A8" w:rsidR="00535D3B" w:rsidRDefault="00535D3B" w:rsidP="0006767D">
      <w:pPr>
        <w:jc w:val="right"/>
        <w:rPr>
          <w:rFonts w:ascii="Arial" w:hAnsi="Arial" w:cs="Arial"/>
        </w:rPr>
      </w:pPr>
    </w:p>
    <w:p w14:paraId="78E5B45C" w14:textId="77777777" w:rsidR="00850C79" w:rsidRDefault="00850C79" w:rsidP="0006767D">
      <w:pPr>
        <w:jc w:val="right"/>
        <w:rPr>
          <w:rFonts w:ascii="Arial" w:hAnsi="Arial" w:cs="Arial"/>
          <w:i/>
        </w:rPr>
      </w:pPr>
    </w:p>
    <w:p w14:paraId="2D9ED2F8" w14:textId="77777777" w:rsidR="003D2185" w:rsidRDefault="003D2185" w:rsidP="0006767D">
      <w:pPr>
        <w:jc w:val="right"/>
        <w:rPr>
          <w:rFonts w:ascii="Arial" w:hAnsi="Arial" w:cs="Arial"/>
          <w:i/>
        </w:rPr>
      </w:pPr>
    </w:p>
    <w:p w14:paraId="293A1F1E" w14:textId="77777777" w:rsidR="003D2185" w:rsidRDefault="003D2185" w:rsidP="0006767D">
      <w:pPr>
        <w:jc w:val="right"/>
        <w:rPr>
          <w:rFonts w:ascii="Arial" w:hAnsi="Arial" w:cs="Arial"/>
          <w:i/>
        </w:rPr>
      </w:pPr>
    </w:p>
    <w:p w14:paraId="19C4DB9C" w14:textId="41104BD6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lastRenderedPageBreak/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2D3157C" w14:textId="77777777" w:rsidTr="00774F0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456B52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78683C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78683C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35D3B" w:rsidRPr="00EF098F" w14:paraId="63D52668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EC18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532A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3C51A05E" w14:textId="77777777" w:rsidR="00535D3B" w:rsidRDefault="00535D3B" w:rsidP="00774F0B">
      <w:pPr>
        <w:spacing w:after="0"/>
        <w:ind w:firstLine="0"/>
        <w:rPr>
          <w:rFonts w:ascii="Arial" w:hAnsi="Arial" w:cs="Arial"/>
        </w:rPr>
      </w:pPr>
    </w:p>
    <w:p w14:paraId="2C1439D8" w14:textId="35C89B97" w:rsidR="00EF098F" w:rsidRPr="00F11EC9" w:rsidRDefault="00EF098F" w:rsidP="00774F0B">
      <w:pPr>
        <w:spacing w:after="0"/>
        <w:ind w:firstLine="0"/>
        <w:rPr>
          <w:rFonts w:ascii="Arial" w:hAnsi="Arial" w:cs="Arial"/>
        </w:rPr>
      </w:pPr>
    </w:p>
    <w:sectPr w:rsidR="00EF098F" w:rsidRPr="00F11EC9" w:rsidSect="0065467B">
      <w:headerReference w:type="default" r:id="rId8"/>
      <w:footerReference w:type="default" r:id="rId9"/>
      <w:pgSz w:w="16838" w:h="11906" w:orient="landscape"/>
      <w:pgMar w:top="284" w:right="818" w:bottom="567" w:left="709" w:header="567" w:footer="2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8E24E" w14:textId="77777777" w:rsidR="00070FAB" w:rsidRDefault="00070FAB" w:rsidP="0006767D">
      <w:pPr>
        <w:spacing w:after="0"/>
      </w:pPr>
      <w:r>
        <w:separator/>
      </w:r>
    </w:p>
  </w:endnote>
  <w:endnote w:type="continuationSeparator" w:id="0">
    <w:p w14:paraId="55D1E099" w14:textId="77777777" w:rsidR="00070FAB" w:rsidRDefault="00070FAB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7255F39A" w:rsidR="003D2185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1786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1786A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3D2185" w:rsidRDefault="003D21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59232" w14:textId="77777777" w:rsidR="00070FAB" w:rsidRDefault="00070FAB" w:rsidP="0006767D">
      <w:pPr>
        <w:spacing w:after="0"/>
      </w:pPr>
      <w:r>
        <w:separator/>
      </w:r>
    </w:p>
  </w:footnote>
  <w:footnote w:type="continuationSeparator" w:id="0">
    <w:p w14:paraId="007FC4D9" w14:textId="77777777" w:rsidR="00070FAB" w:rsidRDefault="00070FAB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35F" w14:textId="77777777" w:rsidR="003D2185" w:rsidRDefault="003D2185" w:rsidP="00372CB4">
    <w:pPr>
      <w:pStyle w:val="Header"/>
    </w:pPr>
  </w:p>
  <w:p w14:paraId="0D63E469" w14:textId="77777777" w:rsidR="0065467B" w:rsidRDefault="0065467B" w:rsidP="00372C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7D8"/>
    <w:multiLevelType w:val="hybridMultilevel"/>
    <w:tmpl w:val="636493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52B1"/>
    <w:multiLevelType w:val="hybridMultilevel"/>
    <w:tmpl w:val="023E84BE"/>
    <w:lvl w:ilvl="0" w:tplc="3654C2D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 w15:restartNumberingAfterBreak="0">
    <w:nsid w:val="0DE06CDB"/>
    <w:multiLevelType w:val="hybridMultilevel"/>
    <w:tmpl w:val="A4D04D10"/>
    <w:lvl w:ilvl="0" w:tplc="DAB6291E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224C0"/>
    <w:multiLevelType w:val="hybridMultilevel"/>
    <w:tmpl w:val="B7D628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7AFB"/>
    <w:multiLevelType w:val="hybridMultilevel"/>
    <w:tmpl w:val="A9B88A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77FC6"/>
    <w:multiLevelType w:val="hybridMultilevel"/>
    <w:tmpl w:val="8AD6B8A8"/>
    <w:lvl w:ilvl="0" w:tplc="821A846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 w15:restartNumberingAfterBreak="0">
    <w:nsid w:val="2D30393B"/>
    <w:multiLevelType w:val="hybridMultilevel"/>
    <w:tmpl w:val="E5AA6AC6"/>
    <w:lvl w:ilvl="0" w:tplc="803CF75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24" w:hanging="360"/>
      </w:pPr>
    </w:lvl>
    <w:lvl w:ilvl="2" w:tplc="0427001B" w:tentative="1">
      <w:start w:val="1"/>
      <w:numFmt w:val="lowerRoman"/>
      <w:lvlText w:val="%3."/>
      <w:lvlJc w:val="right"/>
      <w:pPr>
        <w:ind w:left="2144" w:hanging="180"/>
      </w:pPr>
    </w:lvl>
    <w:lvl w:ilvl="3" w:tplc="0427000F" w:tentative="1">
      <w:start w:val="1"/>
      <w:numFmt w:val="decimal"/>
      <w:lvlText w:val="%4."/>
      <w:lvlJc w:val="left"/>
      <w:pPr>
        <w:ind w:left="2864" w:hanging="360"/>
      </w:pPr>
    </w:lvl>
    <w:lvl w:ilvl="4" w:tplc="04270019" w:tentative="1">
      <w:start w:val="1"/>
      <w:numFmt w:val="lowerLetter"/>
      <w:lvlText w:val="%5."/>
      <w:lvlJc w:val="left"/>
      <w:pPr>
        <w:ind w:left="3584" w:hanging="360"/>
      </w:pPr>
    </w:lvl>
    <w:lvl w:ilvl="5" w:tplc="0427001B" w:tentative="1">
      <w:start w:val="1"/>
      <w:numFmt w:val="lowerRoman"/>
      <w:lvlText w:val="%6."/>
      <w:lvlJc w:val="right"/>
      <w:pPr>
        <w:ind w:left="4304" w:hanging="180"/>
      </w:pPr>
    </w:lvl>
    <w:lvl w:ilvl="6" w:tplc="0427000F" w:tentative="1">
      <w:start w:val="1"/>
      <w:numFmt w:val="decimal"/>
      <w:lvlText w:val="%7."/>
      <w:lvlJc w:val="left"/>
      <w:pPr>
        <w:ind w:left="5024" w:hanging="360"/>
      </w:pPr>
    </w:lvl>
    <w:lvl w:ilvl="7" w:tplc="04270019" w:tentative="1">
      <w:start w:val="1"/>
      <w:numFmt w:val="lowerLetter"/>
      <w:lvlText w:val="%8."/>
      <w:lvlJc w:val="left"/>
      <w:pPr>
        <w:ind w:left="5744" w:hanging="360"/>
      </w:pPr>
    </w:lvl>
    <w:lvl w:ilvl="8" w:tplc="042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5C087B97"/>
    <w:multiLevelType w:val="hybridMultilevel"/>
    <w:tmpl w:val="A1C8DCBE"/>
    <w:lvl w:ilvl="0" w:tplc="18829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67D67"/>
    <w:multiLevelType w:val="hybridMultilevel"/>
    <w:tmpl w:val="7858424A"/>
    <w:lvl w:ilvl="0" w:tplc="DAB6291E">
      <w:start w:val="2020"/>
      <w:numFmt w:val="bullet"/>
      <w:lvlText w:val="-"/>
      <w:lvlJc w:val="left"/>
      <w:pPr>
        <w:ind w:left="70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78716A54"/>
    <w:multiLevelType w:val="hybridMultilevel"/>
    <w:tmpl w:val="AF3AD0B4"/>
    <w:lvl w:ilvl="0" w:tplc="DAB6291E">
      <w:start w:val="2020"/>
      <w:numFmt w:val="bullet"/>
      <w:lvlText w:val="-"/>
      <w:lvlJc w:val="left"/>
      <w:pPr>
        <w:ind w:left="79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 w16cid:durableId="1036270208">
    <w:abstractNumId w:val="9"/>
  </w:num>
  <w:num w:numId="2" w16cid:durableId="637806683">
    <w:abstractNumId w:val="4"/>
  </w:num>
  <w:num w:numId="3" w16cid:durableId="1080911561">
    <w:abstractNumId w:val="2"/>
  </w:num>
  <w:num w:numId="4" w16cid:durableId="1864630579">
    <w:abstractNumId w:val="8"/>
  </w:num>
  <w:num w:numId="5" w16cid:durableId="855197447">
    <w:abstractNumId w:val="5"/>
  </w:num>
  <w:num w:numId="6" w16cid:durableId="1147749110">
    <w:abstractNumId w:val="1"/>
  </w:num>
  <w:num w:numId="7" w16cid:durableId="1326737119">
    <w:abstractNumId w:val="7"/>
  </w:num>
  <w:num w:numId="8" w16cid:durableId="2141457659">
    <w:abstractNumId w:val="0"/>
  </w:num>
  <w:num w:numId="9" w16cid:durableId="1581867342">
    <w:abstractNumId w:val="3"/>
  </w:num>
  <w:num w:numId="10" w16cid:durableId="12001190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206C"/>
    <w:rsid w:val="0001786A"/>
    <w:rsid w:val="00026F71"/>
    <w:rsid w:val="000317FF"/>
    <w:rsid w:val="00041E3F"/>
    <w:rsid w:val="0005072C"/>
    <w:rsid w:val="00053057"/>
    <w:rsid w:val="00053B21"/>
    <w:rsid w:val="00054C44"/>
    <w:rsid w:val="00062A1E"/>
    <w:rsid w:val="0006767D"/>
    <w:rsid w:val="00070FAB"/>
    <w:rsid w:val="00084258"/>
    <w:rsid w:val="000941CF"/>
    <w:rsid w:val="00095269"/>
    <w:rsid w:val="000A1048"/>
    <w:rsid w:val="000A2956"/>
    <w:rsid w:val="000E27C9"/>
    <w:rsid w:val="000E4B3D"/>
    <w:rsid w:val="000F1185"/>
    <w:rsid w:val="00100F92"/>
    <w:rsid w:val="00127C88"/>
    <w:rsid w:val="00134006"/>
    <w:rsid w:val="00135B50"/>
    <w:rsid w:val="00147B2C"/>
    <w:rsid w:val="00157E86"/>
    <w:rsid w:val="00181607"/>
    <w:rsid w:val="00182CB3"/>
    <w:rsid w:val="00191178"/>
    <w:rsid w:val="001A0377"/>
    <w:rsid w:val="001A1A62"/>
    <w:rsid w:val="001A6E8C"/>
    <w:rsid w:val="001D69E4"/>
    <w:rsid w:val="00217FA6"/>
    <w:rsid w:val="00225472"/>
    <w:rsid w:val="00226E82"/>
    <w:rsid w:val="0022763F"/>
    <w:rsid w:val="002429FF"/>
    <w:rsid w:val="00242D66"/>
    <w:rsid w:val="00243AF4"/>
    <w:rsid w:val="00254CF9"/>
    <w:rsid w:val="0026774F"/>
    <w:rsid w:val="00267FEC"/>
    <w:rsid w:val="002738AF"/>
    <w:rsid w:val="0027649A"/>
    <w:rsid w:val="0028157E"/>
    <w:rsid w:val="00287AAA"/>
    <w:rsid w:val="0029630E"/>
    <w:rsid w:val="002A5102"/>
    <w:rsid w:val="002B4D22"/>
    <w:rsid w:val="002E6FFE"/>
    <w:rsid w:val="00300146"/>
    <w:rsid w:val="00305435"/>
    <w:rsid w:val="003068BF"/>
    <w:rsid w:val="00320B4A"/>
    <w:rsid w:val="00350553"/>
    <w:rsid w:val="00352211"/>
    <w:rsid w:val="0036480A"/>
    <w:rsid w:val="00372CB4"/>
    <w:rsid w:val="0039038F"/>
    <w:rsid w:val="00393FC6"/>
    <w:rsid w:val="003A3E15"/>
    <w:rsid w:val="003C4175"/>
    <w:rsid w:val="003D2185"/>
    <w:rsid w:val="003D4B7D"/>
    <w:rsid w:val="003D4FDC"/>
    <w:rsid w:val="003D6366"/>
    <w:rsid w:val="003F2E99"/>
    <w:rsid w:val="0040044D"/>
    <w:rsid w:val="00404BC5"/>
    <w:rsid w:val="00407DB5"/>
    <w:rsid w:val="00410225"/>
    <w:rsid w:val="00411620"/>
    <w:rsid w:val="00412B85"/>
    <w:rsid w:val="00413B6B"/>
    <w:rsid w:val="0044028E"/>
    <w:rsid w:val="004404A0"/>
    <w:rsid w:val="00442E35"/>
    <w:rsid w:val="00445526"/>
    <w:rsid w:val="00446011"/>
    <w:rsid w:val="00450AB9"/>
    <w:rsid w:val="00453D28"/>
    <w:rsid w:val="00456B52"/>
    <w:rsid w:val="0046017D"/>
    <w:rsid w:val="00470C4B"/>
    <w:rsid w:val="004777B9"/>
    <w:rsid w:val="004A04B7"/>
    <w:rsid w:val="004A2BCF"/>
    <w:rsid w:val="004C422B"/>
    <w:rsid w:val="004D10BC"/>
    <w:rsid w:val="004D4F4B"/>
    <w:rsid w:val="004E15BE"/>
    <w:rsid w:val="004F0735"/>
    <w:rsid w:val="004F4D90"/>
    <w:rsid w:val="00525DCD"/>
    <w:rsid w:val="00535D3B"/>
    <w:rsid w:val="0053658C"/>
    <w:rsid w:val="00545BF8"/>
    <w:rsid w:val="0056522C"/>
    <w:rsid w:val="0056583F"/>
    <w:rsid w:val="005721B2"/>
    <w:rsid w:val="005763A1"/>
    <w:rsid w:val="005878AC"/>
    <w:rsid w:val="00596C50"/>
    <w:rsid w:val="005B0090"/>
    <w:rsid w:val="005B60B7"/>
    <w:rsid w:val="005C27F1"/>
    <w:rsid w:val="005D226A"/>
    <w:rsid w:val="005D5C02"/>
    <w:rsid w:val="005D61CE"/>
    <w:rsid w:val="005E6692"/>
    <w:rsid w:val="005F3D07"/>
    <w:rsid w:val="00611E75"/>
    <w:rsid w:val="00613194"/>
    <w:rsid w:val="00615CE7"/>
    <w:rsid w:val="00626C3A"/>
    <w:rsid w:val="00631592"/>
    <w:rsid w:val="006329AD"/>
    <w:rsid w:val="006421D0"/>
    <w:rsid w:val="0065467B"/>
    <w:rsid w:val="00654834"/>
    <w:rsid w:val="00666399"/>
    <w:rsid w:val="006822BC"/>
    <w:rsid w:val="00685A92"/>
    <w:rsid w:val="00690E4C"/>
    <w:rsid w:val="00691328"/>
    <w:rsid w:val="00695BDD"/>
    <w:rsid w:val="006A1342"/>
    <w:rsid w:val="006B6E9E"/>
    <w:rsid w:val="006E02A6"/>
    <w:rsid w:val="006F2121"/>
    <w:rsid w:val="006F499D"/>
    <w:rsid w:val="0070665C"/>
    <w:rsid w:val="007455AD"/>
    <w:rsid w:val="007466F3"/>
    <w:rsid w:val="00774F0B"/>
    <w:rsid w:val="007850B6"/>
    <w:rsid w:val="007865D0"/>
    <w:rsid w:val="0078683C"/>
    <w:rsid w:val="007A6532"/>
    <w:rsid w:val="007C0EA9"/>
    <w:rsid w:val="007D6C58"/>
    <w:rsid w:val="007E07B5"/>
    <w:rsid w:val="007E5607"/>
    <w:rsid w:val="007E761D"/>
    <w:rsid w:val="007F7011"/>
    <w:rsid w:val="00845947"/>
    <w:rsid w:val="00846FF8"/>
    <w:rsid w:val="00850C79"/>
    <w:rsid w:val="008530DC"/>
    <w:rsid w:val="00865E81"/>
    <w:rsid w:val="00890E95"/>
    <w:rsid w:val="00891EEA"/>
    <w:rsid w:val="00895A58"/>
    <w:rsid w:val="00897C0F"/>
    <w:rsid w:val="008B2E85"/>
    <w:rsid w:val="008B72B9"/>
    <w:rsid w:val="008B7623"/>
    <w:rsid w:val="008C0D43"/>
    <w:rsid w:val="008D4463"/>
    <w:rsid w:val="008D5A98"/>
    <w:rsid w:val="008E2305"/>
    <w:rsid w:val="00907430"/>
    <w:rsid w:val="00917144"/>
    <w:rsid w:val="00921291"/>
    <w:rsid w:val="00927C5B"/>
    <w:rsid w:val="00947ED0"/>
    <w:rsid w:val="00950490"/>
    <w:rsid w:val="00953339"/>
    <w:rsid w:val="00972614"/>
    <w:rsid w:val="009810E8"/>
    <w:rsid w:val="00983CDB"/>
    <w:rsid w:val="00986579"/>
    <w:rsid w:val="00993954"/>
    <w:rsid w:val="009B7518"/>
    <w:rsid w:val="009C2187"/>
    <w:rsid w:val="009C7702"/>
    <w:rsid w:val="009C7830"/>
    <w:rsid w:val="009F1472"/>
    <w:rsid w:val="009F78E9"/>
    <w:rsid w:val="00A11089"/>
    <w:rsid w:val="00A170CD"/>
    <w:rsid w:val="00A33796"/>
    <w:rsid w:val="00A34220"/>
    <w:rsid w:val="00A5181F"/>
    <w:rsid w:val="00A5608B"/>
    <w:rsid w:val="00A67E1E"/>
    <w:rsid w:val="00A7158A"/>
    <w:rsid w:val="00A72D10"/>
    <w:rsid w:val="00A73958"/>
    <w:rsid w:val="00A76FC8"/>
    <w:rsid w:val="00A826D4"/>
    <w:rsid w:val="00A84076"/>
    <w:rsid w:val="00A91911"/>
    <w:rsid w:val="00A95269"/>
    <w:rsid w:val="00A97B9D"/>
    <w:rsid w:val="00AA0539"/>
    <w:rsid w:val="00AC3FED"/>
    <w:rsid w:val="00AC46E5"/>
    <w:rsid w:val="00AC5D82"/>
    <w:rsid w:val="00AD6FFB"/>
    <w:rsid w:val="00AE0AB8"/>
    <w:rsid w:val="00AE2444"/>
    <w:rsid w:val="00AF03E7"/>
    <w:rsid w:val="00AF5E11"/>
    <w:rsid w:val="00B055F4"/>
    <w:rsid w:val="00B11834"/>
    <w:rsid w:val="00B22720"/>
    <w:rsid w:val="00B24803"/>
    <w:rsid w:val="00B32228"/>
    <w:rsid w:val="00B36E88"/>
    <w:rsid w:val="00B4411E"/>
    <w:rsid w:val="00B62D66"/>
    <w:rsid w:val="00B74863"/>
    <w:rsid w:val="00B813C4"/>
    <w:rsid w:val="00B840C3"/>
    <w:rsid w:val="00BB0E0B"/>
    <w:rsid w:val="00BB2AE3"/>
    <w:rsid w:val="00BC1976"/>
    <w:rsid w:val="00BC59C2"/>
    <w:rsid w:val="00BF5230"/>
    <w:rsid w:val="00BF7E60"/>
    <w:rsid w:val="00C002D7"/>
    <w:rsid w:val="00C03764"/>
    <w:rsid w:val="00C146AA"/>
    <w:rsid w:val="00C1780D"/>
    <w:rsid w:val="00C402E4"/>
    <w:rsid w:val="00C47F8A"/>
    <w:rsid w:val="00C52FC4"/>
    <w:rsid w:val="00C61E6D"/>
    <w:rsid w:val="00C76AC1"/>
    <w:rsid w:val="00C773B7"/>
    <w:rsid w:val="00C77D25"/>
    <w:rsid w:val="00C94BFA"/>
    <w:rsid w:val="00CA2C11"/>
    <w:rsid w:val="00CA56D9"/>
    <w:rsid w:val="00CB070B"/>
    <w:rsid w:val="00CB1F0E"/>
    <w:rsid w:val="00CB503B"/>
    <w:rsid w:val="00CB68C0"/>
    <w:rsid w:val="00CC2312"/>
    <w:rsid w:val="00CC74F5"/>
    <w:rsid w:val="00CF4F34"/>
    <w:rsid w:val="00D03FB1"/>
    <w:rsid w:val="00D16E31"/>
    <w:rsid w:val="00D46E5C"/>
    <w:rsid w:val="00D543B6"/>
    <w:rsid w:val="00D86151"/>
    <w:rsid w:val="00DA19AE"/>
    <w:rsid w:val="00DB1A08"/>
    <w:rsid w:val="00DB3C1E"/>
    <w:rsid w:val="00DD16E2"/>
    <w:rsid w:val="00DD7946"/>
    <w:rsid w:val="00DE7348"/>
    <w:rsid w:val="00E14897"/>
    <w:rsid w:val="00E15A59"/>
    <w:rsid w:val="00E170F9"/>
    <w:rsid w:val="00E27F58"/>
    <w:rsid w:val="00E359CC"/>
    <w:rsid w:val="00E40F9A"/>
    <w:rsid w:val="00E46A5F"/>
    <w:rsid w:val="00E501CB"/>
    <w:rsid w:val="00E532AD"/>
    <w:rsid w:val="00E553BC"/>
    <w:rsid w:val="00E60F5F"/>
    <w:rsid w:val="00E83706"/>
    <w:rsid w:val="00EB206D"/>
    <w:rsid w:val="00EB2BB8"/>
    <w:rsid w:val="00EB4B3F"/>
    <w:rsid w:val="00EC62CB"/>
    <w:rsid w:val="00ED70E8"/>
    <w:rsid w:val="00EF098F"/>
    <w:rsid w:val="00EF381A"/>
    <w:rsid w:val="00F11EC9"/>
    <w:rsid w:val="00F2508C"/>
    <w:rsid w:val="00F2516E"/>
    <w:rsid w:val="00F41E0C"/>
    <w:rsid w:val="00F46D57"/>
    <w:rsid w:val="00F50BBD"/>
    <w:rsid w:val="00F53F9F"/>
    <w:rsid w:val="00F6034E"/>
    <w:rsid w:val="00F6322C"/>
    <w:rsid w:val="00F644B6"/>
    <w:rsid w:val="00F70C1A"/>
    <w:rsid w:val="00F9553D"/>
    <w:rsid w:val="00FA6127"/>
    <w:rsid w:val="00FA6C7C"/>
    <w:rsid w:val="00FB3E95"/>
    <w:rsid w:val="00FC5E7E"/>
    <w:rsid w:val="00FD10BA"/>
    <w:rsid w:val="00FE6512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6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5E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56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45A11-C74B-4B2B-95BF-05BB57E7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4570</Words>
  <Characters>2606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4</cp:revision>
  <cp:lastPrinted>2025-10-06T11:00:00Z</cp:lastPrinted>
  <dcterms:created xsi:type="dcterms:W3CDTF">2025-11-09T16:50:00Z</dcterms:created>
  <dcterms:modified xsi:type="dcterms:W3CDTF">2025-11-12T08:13:00Z</dcterms:modified>
</cp:coreProperties>
</file>